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C965FD" w:rsidTr="00001D1E">
        <w:tc>
          <w:tcPr>
            <w:tcW w:w="5070" w:type="dxa"/>
          </w:tcPr>
          <w:p w:rsidR="00C965FD" w:rsidRPr="00F852A5" w:rsidRDefault="00C965FD" w:rsidP="00001D1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C965FD" w:rsidRPr="00F852A5" w:rsidRDefault="00C965F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10</w:t>
            </w:r>
          </w:p>
          <w:p w:rsidR="00C965FD" w:rsidRPr="00F852A5" w:rsidRDefault="00C965F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C965FD" w:rsidRPr="00F852A5" w:rsidRDefault="00C965F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C965FD" w:rsidRPr="00F852A5" w:rsidRDefault="00C965F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C965FD" w:rsidRPr="00F852A5" w:rsidRDefault="00C965FD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C965FD" w:rsidRDefault="00C965FD" w:rsidP="00C965F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65FD" w:rsidRDefault="00C965FD" w:rsidP="00C965F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C965FD" w:rsidRDefault="00C965FD" w:rsidP="00C965FD">
      <w:pPr>
        <w:autoSpaceDE w:val="0"/>
        <w:autoSpaceDN w:val="0"/>
        <w:adjustRightInd w:val="0"/>
        <w:spacing w:line="240" w:lineRule="exact"/>
        <w:ind w:firstLine="540"/>
        <w:jc w:val="center"/>
        <w:rPr>
          <w:sz w:val="28"/>
          <w:szCs w:val="28"/>
        </w:rPr>
      </w:pPr>
      <w:r w:rsidRPr="008B2057">
        <w:rPr>
          <w:sz w:val="28"/>
          <w:szCs w:val="28"/>
        </w:rPr>
        <w:t xml:space="preserve">бюджета города Ставрополя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8B2057">
        <w:rPr>
          <w:sz w:val="28"/>
          <w:szCs w:val="28"/>
        </w:rPr>
        <w:t>видов расходов классификации расходов бюджетов</w:t>
      </w:r>
      <w:proofErr w:type="gramEnd"/>
      <w:r w:rsidRPr="008B205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C965FD" w:rsidRPr="00493EAA" w:rsidRDefault="00C965FD" w:rsidP="00C965FD">
      <w:pPr>
        <w:autoSpaceDE w:val="0"/>
        <w:autoSpaceDN w:val="0"/>
        <w:adjustRightInd w:val="0"/>
        <w:spacing w:line="240" w:lineRule="exac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 плановый период 2015 и 2016 годов</w:t>
      </w:r>
    </w:p>
    <w:p w:rsidR="00C965FD" w:rsidRDefault="00C965FD" w:rsidP="00C965F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65FD" w:rsidRDefault="00C965FD" w:rsidP="00C965F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65FD" w:rsidRDefault="00C965FD" w:rsidP="00C965F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4B5630">
        <w:rPr>
          <w:rFonts w:ascii="Times New Roman" w:hAnsi="Times New Roman" w:cs="Times New Roman"/>
          <w:b w:val="0"/>
          <w:sz w:val="24"/>
          <w:szCs w:val="28"/>
        </w:rPr>
        <w:t>(тыс. рублей)</w:t>
      </w:r>
    </w:p>
    <w:tbl>
      <w:tblPr>
        <w:tblW w:w="9516" w:type="dxa"/>
        <w:tblInd w:w="95" w:type="dxa"/>
        <w:shd w:val="clear" w:color="auto" w:fill="FFFFFF"/>
        <w:tblLook w:val="04A0"/>
      </w:tblPr>
      <w:tblGrid>
        <w:gridCol w:w="2854"/>
        <w:gridCol w:w="703"/>
        <w:gridCol w:w="508"/>
        <w:gridCol w:w="567"/>
        <w:gridCol w:w="1199"/>
        <w:gridCol w:w="567"/>
        <w:gridCol w:w="1559"/>
        <w:gridCol w:w="1559"/>
      </w:tblGrid>
      <w:tr w:rsidR="00C965FD" w:rsidRPr="00AC4504" w:rsidTr="00001D1E">
        <w:trPr>
          <w:trHeight w:val="20"/>
        </w:trPr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Мин.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ВР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Сумма по годам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</w:t>
            </w:r>
          </w:p>
        </w:tc>
      </w:tr>
    </w:tbl>
    <w:p w:rsidR="00C965FD" w:rsidRPr="00E25452" w:rsidRDefault="00C965FD" w:rsidP="00C965FD">
      <w:pPr>
        <w:spacing w:line="14" w:lineRule="auto"/>
        <w:rPr>
          <w:sz w:val="2"/>
          <w:szCs w:val="2"/>
          <w:vertAlign w:val="superscript"/>
        </w:rPr>
      </w:pPr>
    </w:p>
    <w:tbl>
      <w:tblPr>
        <w:tblW w:w="9510" w:type="dxa"/>
        <w:tblInd w:w="95" w:type="dxa"/>
        <w:shd w:val="clear" w:color="auto" w:fill="FFFFFF"/>
        <w:tblLook w:val="04A0"/>
      </w:tblPr>
      <w:tblGrid>
        <w:gridCol w:w="2854"/>
        <w:gridCol w:w="703"/>
        <w:gridCol w:w="508"/>
        <w:gridCol w:w="567"/>
        <w:gridCol w:w="1193"/>
        <w:gridCol w:w="567"/>
        <w:gridCol w:w="1559"/>
        <w:gridCol w:w="1559"/>
      </w:tblGrid>
      <w:tr w:rsidR="00C965FD" w:rsidRPr="00AC4504" w:rsidTr="00001D1E">
        <w:trPr>
          <w:trHeight w:val="20"/>
          <w:tblHeader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 xml:space="preserve">Ставропольская городская Дума 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58 931,19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58 941,99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58 931,19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58 941,99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41 024,21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41 035,01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41 024,21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41 035,01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38 347,03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38 357,83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9 701,54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9 712,34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2 174,50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2 174,50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5A39F6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7 047,45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7 058,25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479,59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479,59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28 645,49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28 645,49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28 645,49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28 645,49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2 677,18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2 677,18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70 3 1002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2 677,18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2 677,18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70 3 1002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2 677,18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2 677,18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9 551,97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9 551,97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9 551,97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9 551,97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70 4 0000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9 551,97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9 551,97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1 317,75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1 317,75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163,83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163,83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1 153,92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1 153,92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70 4 1002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8 234,22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8 234,22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70 4 1002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8 234,22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8 234,22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Непрограммные расходы в рамках обеспечения деятельности Ставропольской </w:t>
            </w:r>
            <w:r w:rsidRPr="005A39F6">
              <w:rPr>
                <w:sz w:val="20"/>
                <w:szCs w:val="20"/>
              </w:rPr>
              <w:lastRenderedPageBreak/>
              <w:t>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оказание информационных услуг средствами массовой информации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7 090,75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237 623,67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237 444,40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209 662,33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211 433,90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105 841,65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105 843,27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105 841,65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105 843,27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104 577,39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104 579,01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10 098,67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10 098,67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9 354,67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9 354,67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93 416,52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93 416,52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93 416,52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93 416,52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</w:t>
            </w:r>
            <w:r w:rsidRPr="005A39F6">
              <w:rPr>
                <w:sz w:val="20"/>
                <w:szCs w:val="20"/>
              </w:rPr>
              <w:lastRenderedPageBreak/>
              <w:t>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Субвенции, выделяемые местным бюджетам на реализацию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1 012,20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1 013,82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800,79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802,07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211,41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211,75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1 264,26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27,43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812,38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27,43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812,38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27,43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812,38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осуществление государственных полномочий </w:t>
            </w:r>
            <w:r w:rsidRPr="005A39F6">
              <w:rPr>
                <w:sz w:val="20"/>
                <w:szCs w:val="20"/>
              </w:rPr>
              <w:lastRenderedPageBreak/>
              <w:t>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71 1 5120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27,43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812,38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71 1 5120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27,43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812,38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103 793,25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104 778,25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1 564,50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1 564,50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1 564,50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1 564,50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1 564,50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1 564,50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1 346,50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1 346,50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«Экономическое развитие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2 324,00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туризма и международных, межрегиональных связей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2 324,00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Членские взносы в международные, общероссийские, межрегиональные и региональные объединения муниципальных образований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12 2 2004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1 405,00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1 405,00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12 2 2004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1 405,00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1 405,00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Представительские расходы на организацию приема официальных лиц и делегаций городов стран дальнего и ближнего зарубежья, регионов России, представителей иностранных посольств и консульств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12 2 2009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919,00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12 2 2009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919,00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</w:t>
            </w:r>
            <w:r w:rsidRPr="005A39F6">
              <w:rPr>
                <w:sz w:val="20"/>
                <w:szCs w:val="20"/>
              </w:rPr>
              <w:lastRenderedPageBreak/>
              <w:t>«Развитие муниципальной службы и противодействие коррупции в администрации города Ставрополя и ее органах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1 139,69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1 139,69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Подпрограмма  «Развитие муниципальной службы в администрации  города  Ставрополя  и ее органах  на 2014 - 2016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674,69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674,69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формирование квалифицированных кадров муниципальной службы в администрации города Ставрополя и ее органах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13 1 2045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674,69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674,69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13 1 2045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674,69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674,69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«Противодействие коррупции в сфере деятельности администрации города Ставрополя и ее органах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13 2 2062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13 2 2062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информационного общества и снижение административных барьеров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55 260,27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55 592,51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23 503,15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23 503,15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8 090,75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8 090,75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8 090,75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8 090,75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14 1 2063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15 412,40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15 412,40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Иные закупки товаров, работ </w:t>
            </w:r>
            <w:r w:rsidRPr="005A39F6">
              <w:rPr>
                <w:sz w:val="20"/>
                <w:szCs w:val="2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14 1 2063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15 412,40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15 412,40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Подпрограмма «Снижение административных барьеров, оптимизация и повышение качества предоставления государственных и муниципальных услуг в городе Ставрополе»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31 757,12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32 089,36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снижение административных барьеров,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14 2 2071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14 2 2071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2 650,00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многофункционального центра предоставления государственных и муниципальных услуг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29 107,12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29 439,36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21 377,90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21 377,90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7 343,84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7 676,08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385,38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385,38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«Обеспечение безопасности, общественного порядка и 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1 641,00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1 791,00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«Безопасный Ставрополь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</w:t>
            </w:r>
            <w:proofErr w:type="spellStart"/>
            <w:r w:rsidRPr="005A39F6">
              <w:rPr>
                <w:sz w:val="20"/>
                <w:szCs w:val="20"/>
              </w:rPr>
              <w:t>НЕзависимость</w:t>
            </w:r>
            <w:proofErr w:type="spellEnd"/>
            <w:r w:rsidRPr="005A39F6">
              <w:rPr>
                <w:sz w:val="20"/>
                <w:szCs w:val="20"/>
              </w:rPr>
              <w:t xml:space="preserve">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Расходы на реализацию мероприятий, направленных на совершенствование системы комплексной профилактики незаконного употребления наркотических и других </w:t>
            </w:r>
            <w:proofErr w:type="spellStart"/>
            <w:r w:rsidRPr="005A39F6">
              <w:rPr>
                <w:sz w:val="20"/>
                <w:szCs w:val="20"/>
              </w:rPr>
              <w:t>психоактивных</w:t>
            </w:r>
            <w:proofErr w:type="spellEnd"/>
            <w:r w:rsidRPr="005A39F6">
              <w:rPr>
                <w:sz w:val="20"/>
                <w:szCs w:val="20"/>
              </w:rPr>
              <w:t xml:space="preserve"> веществ и снижение их употребления среди подростков и молодежи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583,00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«Профилактика правонарушений в городе Ставрополе на 2014 - </w:t>
            </w:r>
            <w:r>
              <w:rPr>
                <w:sz w:val="20"/>
                <w:szCs w:val="20"/>
              </w:rPr>
              <w:t xml:space="preserve">            </w:t>
            </w: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решения Ставропольской городской Думы «Об утверждении Положения о добровольной народной дружине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казачества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1 945,00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1 725,00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«Развитие казачества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1 945,00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1 725,00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решения Ставропольской городской Думы «Об утверждении Положения о муниципальной казачьей дружине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6008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1 945,00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1 725,00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6008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1 945,00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1 725,00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39 918,79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40 578,55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39 918,79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40 578,55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Обеспечение деятельности </w:t>
            </w:r>
            <w:r w:rsidRPr="005A39F6">
              <w:rPr>
                <w:sz w:val="20"/>
                <w:szCs w:val="20"/>
              </w:rPr>
              <w:lastRenderedPageBreak/>
              <w:t>(оказание услуг) учреждений по обеспечению хозяйственного обслуживания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32 261,98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32 921,74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11 119,50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11 119,50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20 642,48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21 302,24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71 1 2011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1 386,70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1 386,70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71 1 2011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851,90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851,90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71 1 2011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413,80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413,80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71 1 2011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Средства, выделяемые местным бюджетам на 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6 270,11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6 270,11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270,11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270,11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10 575,00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12 665,00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10 575,00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12 665,00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«Экономическое развитие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10 575,00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12 665,00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7 360,00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9 450,00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поддержку субъектов малого и среднего предпринимательства, осуществляющих деятельность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7 360,00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9 450,00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3 360,00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Субсидии юридическим лицам (кроме некоммерческих </w:t>
            </w:r>
            <w:r w:rsidRPr="005A39F6">
              <w:rPr>
                <w:sz w:val="20"/>
                <w:szCs w:val="20"/>
              </w:rPr>
              <w:lastRenderedPageBreak/>
              <w:t>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Подпрограмма «Развитие туризма и международных, межрегиональных связей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2 135,00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2 135,00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формирование имиджа города Ставрополя, как города, привлекательного для въездного и внутреннего туризма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2 135,00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2 135,00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2 070,00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2 070,00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«Создание благоприятных условий для привлечения инвестиций в экономику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создание условий для привлечения инвестиций в экономику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12 3 2065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12 3 2065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4 040,84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4 040,84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</w:t>
            </w:r>
            <w:r w:rsidRPr="005A39F6">
              <w:rPr>
                <w:sz w:val="20"/>
                <w:szCs w:val="20"/>
              </w:rPr>
              <w:lastRenderedPageBreak/>
              <w:t xml:space="preserve">«Обеспечение жильем населения города Ставрополя на 2014 - 2015 годы» 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4 040,84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Подпрограмма «Обеспечение жильем молодых семей в городе Ставрополе на 2014 - 2015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4 040,84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06 1 9003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4 040,84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06 1 9003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4 040,84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информационного общества и снижение административных барьеров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14 1 6003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14 1 6003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12 787,00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41 863,92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41 952,44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41 463,92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41 552,44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41 463,92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41 552,44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3 404,70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3 404,70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«Управление и распоряжение  имуществом, находящимся в </w:t>
            </w:r>
            <w:r w:rsidRPr="005A39F6">
              <w:rPr>
                <w:sz w:val="20"/>
                <w:szCs w:val="20"/>
              </w:rPr>
              <w:lastRenderedPageBreak/>
              <w:t>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3 404,70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3 404,70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1 626,70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1 626,70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1 526,70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1 526,70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2034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2034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казачества в городе Ставрополе на 2014 -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«Развитие казачества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37 959,22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38 047,74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72 1 0000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37 959,22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38 047,74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3 984,51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4 073,03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3 884,51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3 973,03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33 974,71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33 974,71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33 974,71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33 974,71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кадастровых работ для постановки на кадастровый учет земельных участков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 xml:space="preserve">Комитет финансов и бюджета администрации </w:t>
            </w:r>
            <w:r w:rsidRPr="005A39F6">
              <w:rPr>
                <w:b/>
                <w:bCs/>
                <w:sz w:val="20"/>
                <w:szCs w:val="20"/>
              </w:rPr>
              <w:lastRenderedPageBreak/>
              <w:t>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lastRenderedPageBreak/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202 346,93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275 355,37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183 057,89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256 066,33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32 902,84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32 902,84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32 902,84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32 902,84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32 902,84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32 902,84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3 350,46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3 350,46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3 259,26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3 259,26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91,20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91,20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29 552,38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29 552,38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29 552,38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29 552,38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Резервный фонд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19 602,00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130 553,05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203 561,49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«Управление муниципальными финансами и муниципальным долгом </w:t>
            </w:r>
            <w:r w:rsidRPr="005A39F6">
              <w:rPr>
                <w:sz w:val="20"/>
                <w:szCs w:val="20"/>
              </w:rPr>
              <w:lastRenderedPageBreak/>
              <w:t>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18 196,80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18 196,80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в рамках реализации муниципальной программы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18 196,80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18 196,80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18 196,80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18 196,80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18 196,80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18 196,80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112 356,25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185 364,69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112 356,25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185 364,69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Поощрение муниципального служащего в связи с выходом на трудовую пенсию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73 2 1005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73 2 1005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от 07 мая 2012 г. № 597 «О мероприятиях по реализации государственной социальной политики»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73 2 2075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111 356,25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184 364,69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73 2 2075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111 356,25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184 364,69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Обслуживание муниципального долга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19 289,04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28 223,93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28 265,97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24 583,23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24 625,27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24 583,23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24 625,27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«Обеспечение безопасности, общественного порядка и 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23 880,23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23 922,27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Непрограммные расходы в рамках обеспечения </w:t>
            </w:r>
            <w:r w:rsidRPr="005A39F6">
              <w:rPr>
                <w:sz w:val="20"/>
                <w:szCs w:val="20"/>
              </w:rPr>
              <w:lastRenderedPageBreak/>
              <w:t>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23 880,23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23 922,27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2 211,80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2 253,84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2 191,55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2 233,59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20,25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21 668,43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21 668,43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21 668,43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21 668,43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«Развитие системы предоставления дополнительных мер социальной поддержки отдельным категориям </w:t>
            </w:r>
            <w:r w:rsidRPr="005A39F6">
              <w:rPr>
                <w:sz w:val="20"/>
                <w:szCs w:val="20"/>
              </w:rPr>
              <w:lastRenderedPageBreak/>
              <w:t>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реализацию решения Ставропольской городской Думы «О предоставлении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605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3 460,70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Управление образования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3 254 577,94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3 490 908,67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3 185 777,74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3 422 108,47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1 252 716,51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1 359 468,14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1 241 618,94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1 348 370,57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«Организация дошкольного, школьного и дополнительного образования                                   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1 212 909,24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1 319 660,87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детских дошкольных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620 782,02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636 695,56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593 396,89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608 658,71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27 385,13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28 036,85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техническое обслуживание технологического оборудования в детских дошкольных учреждениях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01 1 2031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1 353,25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1 353,25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01 1 2031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1 353,25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1 353,25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приобретение моющих сре</w:t>
            </w:r>
            <w:proofErr w:type="gramStart"/>
            <w:r w:rsidRPr="005A39F6">
              <w:rPr>
                <w:sz w:val="20"/>
                <w:szCs w:val="20"/>
              </w:rPr>
              <w:t>дств дл</w:t>
            </w:r>
            <w:proofErr w:type="gramEnd"/>
            <w:r w:rsidRPr="005A39F6">
              <w:rPr>
                <w:sz w:val="20"/>
                <w:szCs w:val="20"/>
              </w:rPr>
              <w:t>я технологического оборудования в детских дошкольных учреждениях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01 1 2032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01 1 2032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</w:t>
            </w:r>
            <w:r w:rsidRPr="005A39F6">
              <w:rPr>
                <w:sz w:val="20"/>
                <w:szCs w:val="20"/>
              </w:rPr>
              <w:lastRenderedPageBreak/>
              <w:t xml:space="preserve">обучению детей-инвалидов на дому»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159,79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159,79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159,79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159,79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</w:t>
            </w:r>
            <w:r>
              <w:rPr>
                <w:sz w:val="20"/>
                <w:szCs w:val="20"/>
              </w:rPr>
              <w:t xml:space="preserve"> в</w:t>
            </w:r>
            <w:r w:rsidRPr="005A39F6">
              <w:rPr>
                <w:sz w:val="20"/>
                <w:szCs w:val="20"/>
              </w:rPr>
              <w:t xml:space="preserve"> дошкольных образовательных организациях города Ставрополя, общеобразовательных организациях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590 265,68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681 103,77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561 573,68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649 838,77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28 692,00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31 265,00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«Совершенствование материально-технической базы образовательных учреждений и внедрение инновационных форм образования в городе Ставрополе на 2014 </w:t>
            </w:r>
            <w:r>
              <w:rPr>
                <w:sz w:val="20"/>
                <w:szCs w:val="20"/>
              </w:rPr>
              <w:t>-</w:t>
            </w:r>
            <w:r w:rsidRPr="005A39F6">
              <w:rPr>
                <w:sz w:val="20"/>
                <w:szCs w:val="20"/>
              </w:rPr>
              <w:t xml:space="preserve">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28 709,70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28 709,70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модернизацию муниципальных общеобразовательных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28 709,70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28 709,70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28 709,70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28 709,70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AC746A">
              <w:rPr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4 273,97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4 273,97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Субсидии автономным </w:t>
            </w:r>
            <w:r w:rsidRPr="005A39F6">
              <w:rPr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186,03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186,03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Муниципальная программа «Энергосбережение и повышени</w:t>
            </w:r>
            <w:r>
              <w:rPr>
                <w:sz w:val="20"/>
                <w:szCs w:val="20"/>
              </w:rPr>
              <w:t xml:space="preserve">е </w:t>
            </w:r>
            <w:r w:rsidRPr="005A39F6">
              <w:rPr>
                <w:sz w:val="20"/>
                <w:szCs w:val="20"/>
              </w:rPr>
              <w:t xml:space="preserve">энергетической эффективности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6 637,57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6 637,57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в рамках реализации муниципальной программы «Энергосбережение и повышени</w:t>
            </w:r>
            <w:r>
              <w:rPr>
                <w:sz w:val="20"/>
                <w:szCs w:val="20"/>
              </w:rPr>
              <w:t>е</w:t>
            </w:r>
            <w:r w:rsidRPr="005A39F6">
              <w:rPr>
                <w:sz w:val="20"/>
                <w:szCs w:val="20"/>
              </w:rPr>
              <w:t xml:space="preserve"> энергетической эффективности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6 637,57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6 637,57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проведение мероприятий по энергосбережению и повышению </w:t>
            </w:r>
            <w:proofErr w:type="spellStart"/>
            <w:r w:rsidRPr="005A39F6">
              <w:rPr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6 637,57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6 637,57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6 637,57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6 637,57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1 866 777,66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1 996 117,81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1 858 859,32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1 988 119,47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«Организация дошкольного, школьного и дополнительного образования                                   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1 819 855,02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1 949 115,17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школы - детского сада, начальной, неполной средней и средней школы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458 272,62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471 632,31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55,91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55,91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177,80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177,80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439 491,96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452 371,20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16 499,13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16 979,58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2 044,82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2 044,82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155 718,67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156 494,61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139 590,89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140 322,73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Субсидии автономным </w:t>
            </w:r>
            <w:r w:rsidRPr="005A39F6">
              <w:rPr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16 127,78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16 171,88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города Ставрополя, обеспечение дополнительного образования детей в общеобразовательных организациях города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1 205 863,73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1 320 988,25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13 405,54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14 089,06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9 618,93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10 572,82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1 100 516,46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1 207 138,27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51 900,68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55 744,71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30 422,12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33 443,39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«Совершенствование материально-технической базы образовательных учреждений и внедрение инновационных форм образования в городе Ставрополе на 2014 </w:t>
            </w:r>
            <w:r>
              <w:rPr>
                <w:sz w:val="20"/>
                <w:szCs w:val="20"/>
              </w:rPr>
              <w:t>-</w:t>
            </w:r>
            <w:r w:rsidRPr="005A39F6">
              <w:rPr>
                <w:sz w:val="20"/>
                <w:szCs w:val="20"/>
              </w:rPr>
              <w:t xml:space="preserve">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39 004,30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39 004,30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модернизацию муниципальных общеобразовательных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39 004,30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39 004,30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39 004,30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39 004,30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«Обеспечение безопасности, общественного порядка и 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2 900,30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2 900,30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</w:t>
            </w:r>
            <w:proofErr w:type="spellStart"/>
            <w:r w:rsidRPr="005A39F6">
              <w:rPr>
                <w:sz w:val="20"/>
                <w:szCs w:val="20"/>
              </w:rPr>
              <w:t>НЕзависимость</w:t>
            </w:r>
            <w:proofErr w:type="spellEnd"/>
            <w:r w:rsidRPr="005A39F6">
              <w:rPr>
                <w:sz w:val="20"/>
                <w:szCs w:val="20"/>
              </w:rPr>
              <w:t xml:space="preserve">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мероприятий, направленных </w:t>
            </w:r>
            <w:r w:rsidRPr="005A39F6">
              <w:rPr>
                <w:sz w:val="20"/>
                <w:szCs w:val="20"/>
              </w:rPr>
              <w:lastRenderedPageBreak/>
              <w:t xml:space="preserve">на совершенствование системы комплексной профилактики незаконного употребления наркотических и других </w:t>
            </w:r>
            <w:proofErr w:type="spellStart"/>
            <w:r w:rsidRPr="005A39F6">
              <w:rPr>
                <w:sz w:val="20"/>
                <w:szCs w:val="20"/>
              </w:rPr>
              <w:t>психоактивных</w:t>
            </w:r>
            <w:proofErr w:type="spellEnd"/>
            <w:r w:rsidRPr="005A39F6">
              <w:rPr>
                <w:sz w:val="20"/>
                <w:szCs w:val="20"/>
              </w:rPr>
              <w:t xml:space="preserve"> веществ и снижение их употребления среди подростков и молодежи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2 490,30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2 490,30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2 490,30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2 490,30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2 490,30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2 490,30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4 798,04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4 798,04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4 798,04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4 798,04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AC746A">
              <w:rPr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4 798,04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4 798,04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4 798,04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4 798,04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казачества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«Развитие казачества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Субсидии бюджетным </w:t>
            </w:r>
            <w:r w:rsidRPr="005A39F6">
              <w:rPr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26 840,16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26 900,04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26 840,16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26 900,04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«Организация мероприятий с обучающимися и воспитанниками образовательных учреждений города Ставрополя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24 840,16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24 900,04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учреждений, обеспечивающих предоставление услуг по оздоровлению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01 2 1154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6 972,79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7 032,67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01 2 1154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6 972,79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7 032,67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Мероприятия по оздоровлению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01 2 2033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17 867,37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17 867,37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01 2 2033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17 867,37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17 867,37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«Совершенствование материально-технической базы образовательных учреждений и внедрение инновационных форм образования в городе Ставрополе на 2014 </w:t>
            </w:r>
            <w:r>
              <w:rPr>
                <w:sz w:val="20"/>
                <w:szCs w:val="20"/>
              </w:rPr>
              <w:t>-</w:t>
            </w:r>
            <w:r w:rsidRPr="005A39F6">
              <w:rPr>
                <w:sz w:val="20"/>
                <w:szCs w:val="20"/>
              </w:rPr>
              <w:t xml:space="preserve">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модернизацию муниципальных общеобразовательных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39 443,41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39 622,48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11 687,21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11 800,22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«Организация дошкольного, школьного и дополнительного образования                                   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7 558,42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7 671,43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</w:t>
            </w:r>
            <w:r w:rsidRPr="005A39F6">
              <w:rPr>
                <w:sz w:val="20"/>
                <w:szCs w:val="20"/>
              </w:rPr>
              <w:lastRenderedPageBreak/>
              <w:t>пунктов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7 558,42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7 671,43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7 558,42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7 671,43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«Организация мероприятий с обучающимися и воспитанниками образовательных учреждений города Ставрополя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4 128,79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4 128,79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4 128,79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4 128,79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3 242,79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3 242,79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управления образования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27 756,20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27 822,26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управления образования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27 756,20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27 822,26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1 933,01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1 995,53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1 830,01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1 892,53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18 321,56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18 321,56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18 321,56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18 321,56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5 850,39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5 850,39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5 850,39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5 850,39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</w:t>
            </w:r>
            <w:r w:rsidRPr="005A39F6">
              <w:rPr>
                <w:sz w:val="20"/>
                <w:szCs w:val="20"/>
              </w:rPr>
              <w:lastRenderedPageBreak/>
              <w:t>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1 651,24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1 654,78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1 411,32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1 414,34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239,92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68 800,20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68 800,20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68 800,20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68 800,20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68 800,20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68 800,20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«Организация дошкольного, школьного и дополнительного образования                                   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68 800,20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68 800,20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28 839,68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28 839,68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28 839,68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28 839,68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«О наделении органов местного </w:t>
            </w:r>
            <w:r w:rsidRPr="005A39F6">
              <w:rPr>
                <w:sz w:val="20"/>
                <w:szCs w:val="20"/>
              </w:rPr>
              <w:lastRenderedPageBreak/>
              <w:t>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выплату денежных средств на содержание ребенка опекуну (попечителю)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23 506,69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23 506,69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23 506,69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23 506,69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города Ставрополя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1 632,03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1 632,03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1 632,03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1 632,03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</w:t>
            </w:r>
            <w:r w:rsidRPr="005A39F6">
              <w:rPr>
                <w:sz w:val="20"/>
                <w:szCs w:val="20"/>
              </w:rPr>
              <w:lastRenderedPageBreak/>
              <w:t>сирот и детей, оставшихся без попечения родителей»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4 160,40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4 160,40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4 160,40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4 160,40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01 1 7660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4 227,50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4 227,50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01 1 7660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4 227,50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4 227,50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Выплата компенсации части родительской платы за содержание ребенка в дошкольном учреждении за счет средств местного бюджета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01 1 8025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6 433,90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6 433,90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606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01 1 8025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6 433,90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6 433,90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Управление культуры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 xml:space="preserve">00 0 0000 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245 721,50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247 157,36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110 801,42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111 506,58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110 801,42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111 506,58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110 467,85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111 173,01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проведение культурно-массовых </w:t>
            </w:r>
            <w:r w:rsidRPr="005A39F6">
              <w:rPr>
                <w:sz w:val="20"/>
                <w:szCs w:val="20"/>
              </w:rPr>
              <w:lastRenderedPageBreak/>
              <w:t>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культуры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110 070,85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110 776,01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106 730,85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107 436,01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95 838,04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96 508,19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10 892,81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10 927,82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3 340,00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3 340,00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2 400,00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333,57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333,57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333,57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333,57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AC746A">
              <w:rPr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333,57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333,57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312,57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312,57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134 920,08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135 650,78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126 399,28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127 117,07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123 956,91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124 574,70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5 808,50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5 808,50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проведение </w:t>
            </w:r>
            <w:r w:rsidRPr="005A39F6">
              <w:rPr>
                <w:sz w:val="20"/>
                <w:szCs w:val="20"/>
              </w:rPr>
              <w:lastRenderedPageBreak/>
              <w:t>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3 249,00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3 249,00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3 249,00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3 249,00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2 559,50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2 559,50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2 559,50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2 559,50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культуры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118 148,41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118 766,20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учреждений (оказание услуг) в сфере культуры и кинематографии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35 517,89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35 771,99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35 517,89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35 771,99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музеев и постоянных выставок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2 926,80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2 949,77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2 926,80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2 949,77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библиотек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31 829,93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32 100,22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31 829,93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32 100,22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театров, концертных и других организаций исполнительских искусств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41 096,79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41 167,22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07 2 1128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41 096,79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41 167,22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6 777,00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6 777,00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6 777,00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6 777,00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«Обеспечение безопасности, общественного порядка и 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«Безопасный Ставрополь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мероприятий, направленных на повышение уровня безопасности </w:t>
            </w:r>
            <w:r w:rsidRPr="005A39F6">
              <w:rPr>
                <w:sz w:val="20"/>
                <w:szCs w:val="20"/>
              </w:rPr>
              <w:lastRenderedPageBreak/>
              <w:t>жизнедеятельности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</w:t>
            </w:r>
            <w:proofErr w:type="spellStart"/>
            <w:r w:rsidRPr="005A39F6">
              <w:rPr>
                <w:sz w:val="20"/>
                <w:szCs w:val="20"/>
              </w:rPr>
              <w:t>НЕзависимость</w:t>
            </w:r>
            <w:proofErr w:type="spellEnd"/>
            <w:r w:rsidRPr="005A39F6">
              <w:rPr>
                <w:sz w:val="20"/>
                <w:szCs w:val="20"/>
              </w:rPr>
              <w:t xml:space="preserve">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мероприятий, направленных на совершенствование системы комплексной профилактики незаконного употребления наркотических и других </w:t>
            </w:r>
            <w:proofErr w:type="spellStart"/>
            <w:r w:rsidRPr="005A39F6">
              <w:rPr>
                <w:sz w:val="20"/>
                <w:szCs w:val="20"/>
              </w:rPr>
              <w:t>психоактивных</w:t>
            </w:r>
            <w:proofErr w:type="spellEnd"/>
            <w:r w:rsidRPr="005A39F6">
              <w:rPr>
                <w:sz w:val="20"/>
                <w:szCs w:val="20"/>
              </w:rPr>
              <w:t xml:space="preserve"> веществ и снижение их употребления среди подростков и молодежи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896,03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896,03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896,03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896,03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AC746A">
              <w:rPr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896,03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896,03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896,03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896,03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«Энергосбережение и повышени</w:t>
            </w:r>
            <w:r>
              <w:rPr>
                <w:sz w:val="20"/>
                <w:szCs w:val="20"/>
              </w:rPr>
              <w:t>е</w:t>
            </w:r>
            <w:r w:rsidRPr="005A39F6">
              <w:rPr>
                <w:sz w:val="20"/>
                <w:szCs w:val="20"/>
              </w:rPr>
              <w:t xml:space="preserve"> энергетической эффективности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1 171,34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1 171,34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</w:t>
            </w:r>
            <w:r w:rsidRPr="005A39F6">
              <w:rPr>
                <w:sz w:val="20"/>
                <w:szCs w:val="20"/>
              </w:rPr>
              <w:lastRenderedPageBreak/>
              <w:t>«Энергосбережение и повышени</w:t>
            </w:r>
            <w:r>
              <w:rPr>
                <w:sz w:val="20"/>
                <w:szCs w:val="20"/>
              </w:rPr>
              <w:t xml:space="preserve">е </w:t>
            </w:r>
            <w:r w:rsidRPr="005A39F6">
              <w:rPr>
                <w:sz w:val="20"/>
                <w:szCs w:val="20"/>
              </w:rPr>
              <w:t xml:space="preserve">энергетической эффективности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1 171,34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1 171,34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Расходы на проведение мероприятий по энергосбережению и повышению </w:t>
            </w:r>
            <w:proofErr w:type="spellStart"/>
            <w:r w:rsidRPr="005A39F6">
              <w:rPr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1 171,34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1 171,34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1 171,34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1 171,34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казачества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«Развитие казачества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8 520,80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8 533,71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5A39F6">
              <w:rPr>
                <w:sz w:val="20"/>
                <w:szCs w:val="20"/>
              </w:rPr>
              <w:t>деятельности управления культуры администрации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8 520,80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8 533,71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Непрограммные расходы в рамках </w:t>
            </w:r>
            <w:proofErr w:type="gramStart"/>
            <w:r w:rsidRPr="005A39F6">
              <w:rPr>
                <w:sz w:val="20"/>
                <w:szCs w:val="20"/>
              </w:rPr>
              <w:t>обеспечения деятельности управления культуры администрации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76 1 0000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8 520,80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8 533,71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863,51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876,42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662,61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675,52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7 497,29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7 497,29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7 497,29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7 497,29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выполнение мероприятий в сфере культуры и кинематографии </w:t>
            </w:r>
            <w:r w:rsidRPr="005A39F6">
              <w:rPr>
                <w:sz w:val="20"/>
                <w:szCs w:val="20"/>
              </w:rPr>
              <w:lastRenderedPageBreak/>
              <w:t>управления культуры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76 1 2025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76 1 2025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Управление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1 725 584,08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1 787 201,12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1 725 584,08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1 787 201,12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1 621 950,70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1 673 309,04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1 621 950,70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1 673 309,04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1 621 950,70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1 673 309,04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оплату жилищно-коммунальных услуг отдельным категориям граждан за счет средств федерального бюджета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400 351,90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403 976,50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1 972,32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1 972,32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5A39F6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3 245,06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3 330,21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395 134,52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398 673,97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единовременного пособия беременной жене военнослужащего, проходящего военную службу по призыву, а также ежемесячного пособия на ребенка</w:t>
            </w:r>
            <w:proofErr w:type="gramEnd"/>
            <w:r w:rsidRPr="005A39F6">
              <w:rPr>
                <w:sz w:val="20"/>
                <w:szCs w:val="20"/>
              </w:rPr>
              <w:t xml:space="preserve"> военнослужащего, проходящего военную службу по призыву, за счет средств федерального бюджета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03 1 5270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4 398,60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4 547,80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03 1 5270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4 398,60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4 547,80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 xml:space="preserve"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</w:t>
            </w:r>
            <w:r w:rsidRPr="005A39F6">
              <w:rPr>
                <w:sz w:val="20"/>
                <w:szCs w:val="20"/>
              </w:rPr>
              <w:lastRenderedPageBreak/>
              <w:t>защиты отдельных категорий граждан»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</w:t>
            </w:r>
            <w:proofErr w:type="gramEnd"/>
            <w:r w:rsidRPr="005A39F6">
              <w:rPr>
                <w:sz w:val="20"/>
                <w:szCs w:val="20"/>
              </w:rPr>
              <w:t xml:space="preserve"> федерального бюджета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459,30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459,30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both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6,11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6,11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453,19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453,19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государственных пособий лицам, не подлежащим обязательному социальному страхованию на случай временной нетрудоспособности и в связи с</w:t>
            </w:r>
            <w:proofErr w:type="gramEnd"/>
            <w:r w:rsidRPr="005A39F6">
              <w:rPr>
                <w:sz w:val="20"/>
                <w:szCs w:val="20"/>
              </w:rPr>
              <w:t xml:space="preserve">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от 19 мая 1995 года № 81-ФЗ «О государственных пособиях гражданам, имеющим детей» за счет средств федерального бюджета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03 1 5380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113 811,28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118 901,57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03 1 5380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113 811,28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118 901,57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ветеранов труда Ставропольского края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261 849,32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293 385,70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3 561,15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3 990,05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258 288,17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289 395,65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реабилитированных лиц и лиц, признанных пострадавшими от политических репрессий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6 664,49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6 598,31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both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103,30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112,85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6 561,19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6 485,46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 xml:space="preserve"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государственной социальной помощи малоимущим семьям, малоимущим одиноко проживающим гражданам 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7 604,41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7 604,41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7 604,41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7 604,41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 xml:space="preserve"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ежегодного социального </w:t>
            </w:r>
            <w:r w:rsidRPr="005A39F6">
              <w:rPr>
                <w:sz w:val="20"/>
                <w:szCs w:val="20"/>
              </w:rPr>
              <w:lastRenderedPageBreak/>
              <w:t>пособия на проезд учащимся (студентам)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449,36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449,36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6,06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6,06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443,30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443,30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ежемесячного пособия на ребенка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109 647,47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109 647,47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109 647,47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109 647,47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мер социальной поддержки </w:t>
            </w:r>
            <w:r w:rsidRPr="005A39F6">
              <w:rPr>
                <w:sz w:val="20"/>
                <w:szCs w:val="20"/>
              </w:rPr>
              <w:lastRenderedPageBreak/>
              <w:t>многодетным семьям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25 730,75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29 847,13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337,07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25 393,68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29 456,13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гражданам субсидий на оплату жилого помещения и коммунальных услуг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343 636,00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343 636,00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4 811,00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4 811,00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338 825,00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338 825,00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 xml:space="preserve"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</w:t>
            </w:r>
            <w:r w:rsidRPr="005A39F6">
              <w:rPr>
                <w:sz w:val="20"/>
                <w:szCs w:val="20"/>
              </w:rPr>
              <w:lastRenderedPageBreak/>
              <w:t xml:space="preserve">области труда и социальной защиты отдельных категорий граждан» на обеспечение мер социальной поддержки ветеранов труда и тружеников тыла 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346 645,95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353 562,20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5 269,02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5 374,15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341 376,93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348 188,05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213,98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213,98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1,21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212,77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212,77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 xml:space="preserve"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</w:t>
            </w:r>
            <w:r w:rsidRPr="005A39F6">
              <w:rPr>
                <w:sz w:val="20"/>
                <w:szCs w:val="20"/>
              </w:rPr>
              <w:lastRenderedPageBreak/>
              <w:t>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ежемесячную денежную выплату семьям погибших ветеранов боевых действий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487,89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479,31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6,81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480,96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472,50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57 374,66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67 551,16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57 374,66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67 551,16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57 374,66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67 551,16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ежемесячной денежной выплаты, назначаемой в случае рождения третьего ребенка или последующих детей до достижения ребенком возраста</w:t>
            </w:r>
            <w:proofErr w:type="gramEnd"/>
            <w:r w:rsidRPr="005A39F6">
              <w:rPr>
                <w:sz w:val="20"/>
                <w:szCs w:val="20"/>
              </w:rPr>
              <w:t xml:space="preserve"> трех лет, за счет сре</w:t>
            </w:r>
            <w:proofErr w:type="gramStart"/>
            <w:r w:rsidRPr="005A39F6">
              <w:rPr>
                <w:sz w:val="20"/>
                <w:szCs w:val="20"/>
              </w:rPr>
              <w:t>дств кр</w:t>
            </w:r>
            <w:proofErr w:type="gramEnd"/>
            <w:r w:rsidRPr="005A39F6">
              <w:rPr>
                <w:sz w:val="20"/>
                <w:szCs w:val="20"/>
              </w:rPr>
              <w:t xml:space="preserve">аевого </w:t>
            </w:r>
            <w:r w:rsidRPr="005A39F6">
              <w:rPr>
                <w:sz w:val="20"/>
                <w:szCs w:val="20"/>
              </w:rPr>
              <w:lastRenderedPageBreak/>
              <w:t xml:space="preserve">бюджета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57 374,66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67 551,16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57 374,66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67 551,16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46 258,72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46 340,92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1 304,33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1 304,33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1 304,33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1 304,33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здравоохранения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1 304,33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1 304,33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both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03 1 7610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1 304,33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1 304,33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управления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44 954,39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45 036,59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управления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44 954,39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45 036,59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 xml:space="preserve">«О наделении органов местного самоуправления муниципальных районов и городских округов в Ставропольском крае отдельными </w:t>
            </w:r>
            <w:r w:rsidRPr="005A39F6">
              <w:rPr>
                <w:sz w:val="20"/>
                <w:szCs w:val="20"/>
              </w:rPr>
              <w:lastRenderedPageBreak/>
              <w:t>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осуществление отдельных государственных полномочий в области труда, на осуществление отдельных государственных полномочий в области социальной защиты отдельных</w:t>
            </w:r>
            <w:proofErr w:type="gramEnd"/>
            <w:r w:rsidRPr="005A39F6">
              <w:rPr>
                <w:sz w:val="20"/>
                <w:szCs w:val="20"/>
              </w:rPr>
              <w:t xml:space="preserve"> категорий граждан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44 954,39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45 036,59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43 486,29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43 483,59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1 373,10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1 458,00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Управление физической культуры и спорта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170 144,23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170 480,97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131 909,21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132 228,40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131 909,21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132 228,40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131 570,01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131 889,20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131 570,01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131 889,20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131 570,01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131 889,20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131 570,01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131 889,20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</w:t>
            </w:r>
            <w:r w:rsidRPr="005A39F6">
              <w:rPr>
                <w:sz w:val="20"/>
                <w:szCs w:val="20"/>
              </w:rPr>
              <w:lastRenderedPageBreak/>
              <w:t>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339,20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339,20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339,20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339,20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AC746A">
              <w:rPr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339,20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339,20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339,20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339,20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38 235,02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38 252,57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центров спортивной подготовки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08 1 1138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08 1 1138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2 349,14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14 805,00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14 805,00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14 805,00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14 805,00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«Организация и проведение физкультурно-оздоровительных и спортивных мероприятий»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14 805,00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14 805,00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14 240,00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14 240,00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6 240,00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6 240,00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</w:t>
            </w:r>
            <w:r w:rsidRPr="005A39F6">
              <w:rPr>
                <w:sz w:val="20"/>
                <w:szCs w:val="20"/>
              </w:rPr>
              <w:lastRenderedPageBreak/>
              <w:t>занятий физической культурой и спортом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08 2 2044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565,00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08 2 2044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565,00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565,00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«Организация и проведение физкультурно-оздоровительных и спортивных мероприятий»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08 2 2043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08 2 2043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5 080,88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5 098,43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управления физической культуры и спорта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5 080,88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5 098,43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управления физической культуры и спорта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78 1 0000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5 080,88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5 098,43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658,86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676,41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649,86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667,41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78 1 1002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4 393,52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4 393,52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78 1 1002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4 393,52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4 393,52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2D7AC8">
              <w:rPr>
                <w:sz w:val="20"/>
                <w:szCs w:val="20"/>
              </w:rPr>
              <w:t>Уплата налога на имущество организаций и земельного налога по спортивным площадкам, закрепленным на праве оперативного управления за управлением физической культуры и спорта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78 1 2073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78 1 2073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Управление по делам молодежи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13 752,31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13 764,49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13 752,31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13 764,49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13 752,31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13 764,49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«Молодежь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7 506,66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7 506,66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«Молодежь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7 506,66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7 506,66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учреждений в области организационно-воспитательной работы с молодежью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1122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2 755,66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2 755,66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1122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2 755,66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2 755,66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мероприятий в области молодежной политики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3 869,00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3 869,00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2 024,00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2 024,00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управления по делам молодежи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79 0 0000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5 995,65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6 007,83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управления по делам молодежи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79 1 0000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5 995,65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6 007,83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670,56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682,74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636,06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648,24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79 1 1002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5 325,09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5 325,09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612</w:t>
            </w:r>
          </w:p>
        </w:tc>
        <w:tc>
          <w:tcPr>
            <w:tcW w:w="508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79 1 1002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5 325,09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5 325,09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107 816,86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107 928,69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27 020,74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27 050,91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25 970,74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26 000,91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25 970,74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26 000,91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Непрограммные расходы в рамках </w:t>
            </w:r>
            <w:proofErr w:type="gramStart"/>
            <w:r w:rsidRPr="005A39F6">
              <w:rPr>
                <w:sz w:val="20"/>
                <w:szCs w:val="20"/>
              </w:rPr>
              <w:t>обеспечения деятельности администрации Ленинского района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25 970,74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26 000,91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2 834,72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2 863,01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2 737,72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2 766,01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22 212,42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22 212,42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22 212,42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22 212,42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877,60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879,48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750,09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751,69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127,51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127,79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</w:t>
            </w:r>
            <w:r w:rsidRPr="005A39F6">
              <w:rPr>
                <w:sz w:val="20"/>
                <w:szCs w:val="20"/>
              </w:rPr>
              <w:lastRenderedPageBreak/>
              <w:t>несовершеннолетних и защите их прав и организации деятельности таких комиссий»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60 107,64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60 107,64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60 107,64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60 107,64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60 107,64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60 107,64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60 107,64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60 107,64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48 466,88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48 466,88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48 466,88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48 466,88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Ремонт и содержание внутриквартальных </w:t>
            </w:r>
            <w:r w:rsidRPr="005A39F6">
              <w:rPr>
                <w:sz w:val="20"/>
                <w:szCs w:val="20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11 114,76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11 114,76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11 114,76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11 114,76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Прочие мероприятия в области дорожного хозяйства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20 593,48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20 675,14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color w:val="000000"/>
                <w:sz w:val="20"/>
                <w:szCs w:val="20"/>
              </w:rPr>
            </w:pPr>
            <w:r w:rsidRPr="005A39F6">
              <w:rPr>
                <w:color w:val="000000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20 087,48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20 118,14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20 087,48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20 118,14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20 087,48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20 118,14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прочие мероприятия по </w:t>
            </w:r>
            <w:r w:rsidRPr="005A39F6">
              <w:rPr>
                <w:sz w:val="20"/>
                <w:szCs w:val="20"/>
              </w:rPr>
              <w:lastRenderedPageBreak/>
              <w:t>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10 112,64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10 143,30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10 112,64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10 143,30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9 024,84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9 024,84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9 024,84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9 024,84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617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97 909,77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98 262,15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26 915,79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27 053,75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25 777,79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25 915,75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25 777,79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25 915,75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Непрограммные расходы в рамках </w:t>
            </w:r>
            <w:proofErr w:type="gramStart"/>
            <w:r w:rsidRPr="005A39F6">
              <w:rPr>
                <w:sz w:val="20"/>
                <w:szCs w:val="20"/>
              </w:rPr>
              <w:t>обеспечения деятельности администрации Октябрьского района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25 777,79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25 915,75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4 021,66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4 157,44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3 939,66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4 075,44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20 689,40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20 689,40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20 689,40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20 689,40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1 020,73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1 022,91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872,42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874,28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148,31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148,63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</w:t>
            </w:r>
            <w:r w:rsidRPr="005A39F6">
              <w:rPr>
                <w:sz w:val="20"/>
                <w:szCs w:val="20"/>
              </w:rPr>
              <w:lastRenderedPageBreak/>
              <w:t xml:space="preserve">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1 138,00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1 138,00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48 751,78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48 751,78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48 305,78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48 305,78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48 305,78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48 305,78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48 305,78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48 305,78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37 410,78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37 410,78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37 410,78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37 410,78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Прочие мероприятия в области дорожного хозяйства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градостроительства на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«Формирование земельных участков для решения вопросов местного значения и муниципальных нужд»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формирование земельных участков под многоквартирными домами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446,00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22 155,20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22 369,62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color w:val="000000"/>
                <w:sz w:val="20"/>
                <w:szCs w:val="20"/>
              </w:rPr>
            </w:pPr>
            <w:r w:rsidRPr="005A39F6">
              <w:rPr>
                <w:color w:val="000000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375,00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385,00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21 780,20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21 984,62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21 780,20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21 984,62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21 780,20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21 984,62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13 935,52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14 139,94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13 935,52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14 139,94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6 663,68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6 663,68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6 663,68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6 663,68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618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131 357,21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131 522,22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33 985,51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34 071,44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5A39F6">
              <w:rPr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32 807,51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32 893,44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32 807,51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32 893,44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Непрограммные расходы в рамках </w:t>
            </w:r>
            <w:proofErr w:type="gramStart"/>
            <w:r w:rsidRPr="005A39F6">
              <w:rPr>
                <w:sz w:val="20"/>
                <w:szCs w:val="20"/>
              </w:rPr>
              <w:t>обеспечения деятельности администрации Промышленного района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32 807,51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32 893,44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3 916,78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3 999,95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3 636,78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3 719,95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27 555,96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27 555,96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27 555,96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27 555,96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1 285,70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1 288,46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1 098,89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1 101,25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186,81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187,21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Субвенции, выделяемые местным бюджетам на реализацию Закона Ставропольского края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«О наделении органов местного самоуправления муниципальных районов и городских округов в </w:t>
            </w:r>
            <w:r w:rsidRPr="005A39F6">
              <w:rPr>
                <w:sz w:val="20"/>
                <w:szCs w:val="20"/>
              </w:rPr>
              <w:lastRenderedPageBreak/>
              <w:t>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49,07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49,07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82 1 7636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49,07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49,07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1 178,00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81 079,07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81 079,07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80 823,07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80 823,07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80 823,07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80 823,07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80 823,07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80 823,07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69 678,10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69 678,10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69 678,10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69 678,10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11 144,97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11 144,97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11 144,97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11 144,97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градостроительства на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«Формирование земельных участков для решения вопросов местного значения и муниципальных нужд»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формирование земельных участков под многоквартирными домами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16 202,63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16 281,71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</w:t>
            </w:r>
            <w:r w:rsidRPr="005A39F6">
              <w:rPr>
                <w:sz w:val="20"/>
                <w:szCs w:val="20"/>
              </w:rPr>
              <w:lastRenderedPageBreak/>
              <w:t xml:space="preserve">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color w:val="000000"/>
                <w:sz w:val="20"/>
                <w:szCs w:val="20"/>
              </w:rPr>
            </w:pPr>
            <w:r w:rsidRPr="005A39F6">
              <w:rPr>
                <w:color w:val="000000"/>
                <w:sz w:val="20"/>
                <w:szCs w:val="20"/>
              </w:rPr>
              <w:lastRenderedPageBreak/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15 202,63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15 231,71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15 202,63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15 231,71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15 202,63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15 231,71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920,00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920,00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920,00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920,00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13 551,63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13 580,71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13 551,63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13 580,71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731,00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</w:t>
            </w:r>
            <w:r w:rsidRPr="005A39F6">
              <w:rPr>
                <w:sz w:val="20"/>
                <w:szCs w:val="20"/>
              </w:rPr>
              <w:lastRenderedPageBreak/>
              <w:t>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619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534 016,93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534 393,20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«Обеспечение безопасности, общественного порядка и 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«Безопасный Ставрополь 2014 - 2016»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5A39F6">
              <w:rPr>
                <w:sz w:val="20"/>
                <w:szCs w:val="20"/>
              </w:rPr>
              <w:t>деятельности комитета городского хозяйства администрации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Непрограммные расходы в рамках </w:t>
            </w:r>
            <w:proofErr w:type="gramStart"/>
            <w:r w:rsidRPr="005A39F6">
              <w:rPr>
                <w:sz w:val="20"/>
                <w:szCs w:val="20"/>
              </w:rPr>
              <w:t>обеспечения деятельности комитета городского хозяйства администрации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выплаты на основании исполнительных листов судебных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83 1 2005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83 1 2005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201 725,73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201 940,92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12 522,55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12 536,79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12 522,55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12 536,79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12 522,55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12 536,79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учреждений, обеспечивающих предоставление услуг в области лесных отношений и благоустройства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12 522,55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12 536,79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12 522,55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12 536,79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Транспорт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41 372,45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41 386,60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4 643,70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4 643,70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Ставрополя,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4 643,70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4 643,70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Предоставление субсидий на частичное возмещение затрат организаций, осуществляющих пассажирские перевозки на городских специальных автобусных маршрутах к садовым, дачным и огородным участкам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6001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4 643,70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4 643,70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6001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4 643,70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4 643,70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</w:t>
            </w:r>
            <w:r w:rsidRPr="005A39F6">
              <w:rPr>
                <w:sz w:val="20"/>
                <w:szCs w:val="20"/>
              </w:rPr>
              <w:lastRenderedPageBreak/>
              <w:t>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Подпрограмма «Доступная среда»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36 278,75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36 292,90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36 278,75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36 292,90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 учреждений, осуществляющих функции в области транспорта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04 2 1153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7 526,75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7 540,90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04 2 1153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7 526,75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7 540,90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Предоставление субсидий на проведение отдельных мероприятий по электрическому транспорту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04 2 6002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28 752,00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28 752,00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04 2 6002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28 752,00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28 752,00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147 830,73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148 017,53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5 251,46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5 251,46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«Поддержка садоводческих, огороднических и дачных </w:t>
            </w:r>
            <w:r w:rsidRPr="005A39F6">
              <w:rPr>
                <w:sz w:val="20"/>
                <w:szCs w:val="20"/>
              </w:rPr>
              <w:lastRenderedPageBreak/>
              <w:t xml:space="preserve">некоммерческих объединений граждан, расположенных на территории города Ставрополя,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5 251,46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5 251,46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ремонт подъездных автомобильных дорог местного значения общего пользования к садоводческим, огородническим и дачным некоммерческим объединениям граждан,  расположенным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2056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5 251,46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5 251,46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2056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5 251,46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5 251,46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142 579,27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142 766,07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142 579,27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142 766,07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88 094,65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88 094,65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73 020,65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73 020,65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15 074,00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15 074,00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36 624,62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36 811,42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36 624,62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36 811,42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за счет средств субсидии, выделяемой </w:t>
            </w:r>
            <w:r w:rsidRPr="005A39F6">
              <w:rPr>
                <w:sz w:val="20"/>
                <w:szCs w:val="20"/>
              </w:rPr>
              <w:lastRenderedPageBreak/>
              <w:t>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16 360,00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16 360,00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16 360,00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16 360,00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Прочие мероприятия в области дорожного хозяйства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286 647,04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286 808,12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40 090,04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40 090,04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40 090,04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40 090,04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color w:val="000000"/>
                <w:sz w:val="20"/>
                <w:szCs w:val="20"/>
              </w:rPr>
            </w:pPr>
            <w:r w:rsidRPr="005A39F6">
              <w:rPr>
                <w:color w:val="000000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40 090,04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40 090,04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 мероприятия в области жилищного хозяйства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5 690,00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5 690,00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5 690,00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5 690,00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капитального ремонта многоквартирных домов на территории города Ставрополя, исключенных из муниципального специализированного жилищного фонда города Ставрополя  общежитий, получивших статус жилого дома не ранее 01.01.2011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04 1 2067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3 506,50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3 506,50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04 1 2067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3 506,50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3 506,50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проведение капитального ремонта многоквартирных домов на </w:t>
            </w:r>
            <w:r w:rsidRPr="005A39F6">
              <w:rPr>
                <w:sz w:val="20"/>
                <w:szCs w:val="20"/>
              </w:rPr>
              <w:lastRenderedPageBreak/>
              <w:t xml:space="preserve">территории города Ставрополя на условиях </w:t>
            </w:r>
            <w:proofErr w:type="spellStart"/>
            <w:r w:rsidRPr="005A39F6">
              <w:rPr>
                <w:sz w:val="20"/>
                <w:szCs w:val="20"/>
              </w:rPr>
              <w:t>софинансирования</w:t>
            </w:r>
            <w:proofErr w:type="spellEnd"/>
            <w:r w:rsidRPr="005A39F6">
              <w:rPr>
                <w:sz w:val="20"/>
                <w:szCs w:val="20"/>
              </w:rPr>
              <w:t xml:space="preserve"> с собственниками помещений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04 1 6006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27 955,50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27 955,50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04 1 6006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27 955,50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27 955,50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04 1 9601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2 938,04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2 938,04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04 1 9601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2 938,04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2 938,04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color w:val="000000"/>
                <w:sz w:val="20"/>
                <w:szCs w:val="20"/>
              </w:rPr>
            </w:pPr>
            <w:r w:rsidRPr="005A39F6">
              <w:rPr>
                <w:color w:val="000000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мероприятия в области коммунального хозяйства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204 653,16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204 732,29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Ставрополя,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Инженерное обеспечение </w:t>
            </w:r>
            <w:r w:rsidRPr="005A39F6">
              <w:rPr>
                <w:sz w:val="20"/>
                <w:szCs w:val="20"/>
              </w:rPr>
              <w:lastRenderedPageBreak/>
              <w:t>территорий  садоводческих, огороднических и дачных некоммерческих объединений  граждан, расположенных 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6005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6005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194 313,16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194 392,29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194 313,16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194 392,29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учреждений, обеспечивающих предоставление услуг в области лесных отношений и благоустройства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17 979,22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17 983,49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17 979,22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17 983,49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уличное освещение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94 528,56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94 528,56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88 928,56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88 928,56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5 600,00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8 983,28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9 058,14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5A39F6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8 983,28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9 058,14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29 822,62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29 822,62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29 822,62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29 822,62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28 868,00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28 868,00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28 868,00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28 868,00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14 131,48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14 131,48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04 3 2079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14 131,48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14 131,48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«Энергосбережение и повышени</w:t>
            </w:r>
            <w:r>
              <w:rPr>
                <w:sz w:val="20"/>
                <w:szCs w:val="20"/>
              </w:rPr>
              <w:t>е</w:t>
            </w:r>
            <w:r w:rsidRPr="005A39F6">
              <w:rPr>
                <w:sz w:val="20"/>
                <w:szCs w:val="20"/>
              </w:rPr>
              <w:t xml:space="preserve"> энергетической эффективности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в рамках реализации муниципальной программы «Энергосбережение и повышени</w:t>
            </w:r>
            <w:r>
              <w:rPr>
                <w:sz w:val="20"/>
                <w:szCs w:val="20"/>
              </w:rPr>
              <w:t>е</w:t>
            </w:r>
            <w:r w:rsidRPr="005A39F6">
              <w:rPr>
                <w:sz w:val="20"/>
                <w:szCs w:val="20"/>
              </w:rPr>
              <w:t xml:space="preserve"> энергетической эффективности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проведение мероприятий по энергосбережению и повышению </w:t>
            </w:r>
            <w:proofErr w:type="spellStart"/>
            <w:r w:rsidRPr="005A39F6">
              <w:rPr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17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40 703,84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40 785,79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5A39F6">
              <w:rPr>
                <w:sz w:val="20"/>
                <w:szCs w:val="20"/>
              </w:rPr>
              <w:t>деятельности комитета городского хозяйства администрации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40 703,84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40 785,79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Непрограммные расходы в рамках </w:t>
            </w:r>
            <w:proofErr w:type="gramStart"/>
            <w:r w:rsidRPr="005A39F6">
              <w:rPr>
                <w:sz w:val="20"/>
                <w:szCs w:val="20"/>
              </w:rPr>
              <w:t>обеспечения деятельности комитета городского хозяйства администрации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40 703,84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40 785,79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5 556,70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5 638,65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5 467,70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5 549,65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35 147,14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35 147,14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35 147,14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35 147,14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42 044,16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42 044,16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42 044,16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42 044,16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42 044,16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42 044,16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системы предоставления дополнительных мер социальной поддержки отдельным категориям граждан»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42 044,16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42 044,16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</w:t>
            </w:r>
            <w:proofErr w:type="gramStart"/>
            <w:r w:rsidRPr="005A39F6">
              <w:rPr>
                <w:sz w:val="20"/>
                <w:szCs w:val="20"/>
              </w:rPr>
              <w:t>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</w:t>
            </w:r>
            <w:proofErr w:type="gramEnd"/>
            <w:r w:rsidRPr="005A39F6">
              <w:rPr>
                <w:sz w:val="20"/>
                <w:szCs w:val="20"/>
              </w:rPr>
              <w:t xml:space="preserve"> похоронного дела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2 917,20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2 917,20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2 917,20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2 917,20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39 126,96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39 126,96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Социальные выплаты гражданам, кроме публичных нормативных социальных </w:t>
            </w:r>
            <w:r w:rsidRPr="005A39F6">
              <w:rPr>
                <w:sz w:val="20"/>
                <w:szCs w:val="20"/>
              </w:rPr>
              <w:lastRenderedPageBreak/>
              <w:t>выплат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39 126,96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39 126,96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145 342,62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134 801,84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52 288,53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52 296,26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52 288,53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52 296,26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информационного общества и снижение административных барьеров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14 1 2063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14 1 2063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5A39F6">
              <w:rPr>
                <w:sz w:val="20"/>
                <w:szCs w:val="20"/>
              </w:rPr>
              <w:t>деятельности комитета  градостроительства администрации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50 738,53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50 746,26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Непрограммные расходы в рамках </w:t>
            </w:r>
            <w:proofErr w:type="gramStart"/>
            <w:r w:rsidRPr="005A39F6">
              <w:rPr>
                <w:sz w:val="20"/>
                <w:szCs w:val="20"/>
              </w:rPr>
              <w:t>обеспечения деятельности комитета  градостроительства администрации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50 738,53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50 746,26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2 962,72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2 970,45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2 755,65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2 763,38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207,07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207,07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47 175,81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47 175,81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47 175,81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47 175,81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84 1 2074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84 1 2074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14 373,58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14 373,58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14 373,58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14 373,58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Ставрополя,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  <w:proofErr w:type="gramStart"/>
            <w:r w:rsidRPr="005A39F6">
              <w:rPr>
                <w:sz w:val="20"/>
                <w:szCs w:val="20"/>
              </w:rPr>
              <w:t xml:space="preserve"> Б</w:t>
            </w:r>
            <w:proofErr w:type="gramEnd"/>
            <w:r w:rsidRPr="005A39F6">
              <w:rPr>
                <w:sz w:val="20"/>
                <w:szCs w:val="20"/>
              </w:rPr>
              <w:t xml:space="preserve"> 2016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градостроительства на территории города </w:t>
            </w:r>
            <w:r w:rsidRPr="005A39F6">
              <w:rPr>
                <w:sz w:val="20"/>
                <w:szCs w:val="20"/>
              </w:rPr>
              <w:lastRenderedPageBreak/>
              <w:t xml:space="preserve">Ставрополя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13 373,58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13 373,58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Подпрограмма «Градостроительство в городе Ставрополе»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подготовку документов территориального планирования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05 1 2039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05 1 2039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«Формирование земельных участков для решения вопросов местного значения и муниципальных нужд»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1 373,58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1 373,58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05 2 2014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970,58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970,58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05 2 2014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970,58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970,58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формирование земельных участков для проектирования и строительства объектов социальной инфраструктуры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05 2 2015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05 2 2015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60 906,61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19 162,61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19 162,61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 «Расширение и усовершенствование сети муниципальных дошкольных и общеобразовательных учреждений на 2014 –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19 162,61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19 162,61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из них: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за счет средств местного бюджета, направляемые в объекты капитального строительства </w:t>
            </w:r>
            <w:r w:rsidRPr="005A39F6">
              <w:rPr>
                <w:sz w:val="20"/>
                <w:szCs w:val="20"/>
              </w:rPr>
              <w:lastRenderedPageBreak/>
              <w:t xml:space="preserve">собственности муниципальных образований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19 162,61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дошкольного образовательного учреждения на 160 мест в 528 квартале </w:t>
            </w:r>
          </w:p>
          <w:p w:rsidR="005F3E40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г. Ставрополя,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ул. 45 Параллель, 18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3 266,09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дошкольного образовательного учреждения на 280 мест в 526 квартале </w:t>
            </w:r>
            <w:r w:rsidRPr="005A39F6">
              <w:rPr>
                <w:sz w:val="20"/>
                <w:szCs w:val="20"/>
              </w:rPr>
              <w:br/>
              <w:t xml:space="preserve">г. Ставрополя, пересечение ул. Пирогова и </w:t>
            </w:r>
            <w:proofErr w:type="spellStart"/>
            <w:r w:rsidRPr="005A39F6">
              <w:rPr>
                <w:sz w:val="20"/>
                <w:szCs w:val="20"/>
              </w:rPr>
              <w:t>Шпаковской</w:t>
            </w:r>
            <w:proofErr w:type="spellEnd"/>
            <w:r w:rsidRPr="005A39F6">
              <w:rPr>
                <w:sz w:val="20"/>
                <w:szCs w:val="20"/>
              </w:rPr>
              <w:t xml:space="preserve">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6 310,09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дошкольного образовательного учреждения на 160 мест в 204 квартале </w:t>
            </w:r>
            <w:r w:rsidRPr="005A39F6">
              <w:rPr>
                <w:sz w:val="20"/>
                <w:szCs w:val="20"/>
              </w:rPr>
              <w:br/>
              <w:t>г. Ставрополя, ул. Серова</w:t>
            </w:r>
            <w:r w:rsidR="005F3E40">
              <w:rPr>
                <w:sz w:val="20"/>
                <w:szCs w:val="20"/>
              </w:rPr>
              <w:t>,</w:t>
            </w:r>
            <w:r w:rsidRPr="005A39F6">
              <w:rPr>
                <w:sz w:val="20"/>
                <w:szCs w:val="20"/>
              </w:rPr>
              <w:t xml:space="preserve"> 470/6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3 266,42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дошкольного образовательного учреждения на 280 мест в 530 квартале </w:t>
            </w:r>
          </w:p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г. Ставрополя,</w:t>
            </w:r>
          </w:p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ул. </w:t>
            </w:r>
            <w:proofErr w:type="spellStart"/>
            <w:r w:rsidRPr="005A39F6">
              <w:rPr>
                <w:sz w:val="20"/>
                <w:szCs w:val="20"/>
              </w:rPr>
              <w:t>Тюльпановая</w:t>
            </w:r>
            <w:proofErr w:type="spellEnd"/>
            <w:r w:rsidRPr="005A39F6">
              <w:rPr>
                <w:sz w:val="20"/>
                <w:szCs w:val="20"/>
              </w:rPr>
              <w:t xml:space="preserve">, 25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6 320,01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19 162,61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41 744,00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41 744,00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 «Расширение и усовершенствование сети муниципальных дошкольных и общеобразовательных учреждений на 2014 –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41 744,00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41 744,00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из них: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за счет средств местного бюджета, направляемые в объекты капитального строительства собственности муниципальных образований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41 744,00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в том числе: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общеобразовательного учреждения на 990 мест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в 204 квартале города </w:t>
            </w:r>
            <w:r w:rsidRPr="005A39F6">
              <w:rPr>
                <w:sz w:val="20"/>
                <w:szCs w:val="20"/>
              </w:rPr>
              <w:lastRenderedPageBreak/>
              <w:t>Ставрополя по улице Чехова, 65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32 674,00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строительство общеобразовательного учреждения в Юго-Западном районе города Ставрополя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9 070,00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№ 21 города Ставрополя по улице 50 лет ВЛКСМ, 19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строительство и усиление подпорной стены и прокладка асфальта по ул. Декабристов по периметру футбольного поля с искусственным покрытием, расположенного на территории муниципального бюджетного общеобразовательного учреждения средней общеобразовательной школы № 11 города Ставрополя по ул. Репина,146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41 744,00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42 882,00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4 715,90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4 715,90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4 715,90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5A39F6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Подпрограмма «Развитие культуры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4 465,90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4 465,90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из них: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за счет средств местного бюджета, направляемые в объекты капитального строительства собственности муниципальных образований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4 465,90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в том числе: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t>проведение инженерно-геологических изысканий здания для разработки проектно-сметной документации по надстройке третьего этажа и осуществлению пристройки к существующему зданию, проведение работ по надстройке третьего этажа и пристройке к существующему зданию, ремонту внутренних помещений и внутренних инженерных сетей здания, расположенного по адресу: улица Пирогова, 64/3, в котором располагается муниципальное бюджетное образовательное учреждение дополнительного образования детей детская музыкальная школа № 4 города Ставрополя</w:t>
            </w:r>
            <w:proofErr w:type="gramEnd"/>
            <w:r w:rsidRPr="005A39F6">
              <w:rPr>
                <w:sz w:val="20"/>
                <w:szCs w:val="20"/>
              </w:rPr>
              <w:t xml:space="preserve"> (в том числе изготовление проектно-сметной документации, технический надзор)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памятника </w:t>
            </w:r>
            <w:proofErr w:type="spellStart"/>
            <w:r w:rsidRPr="005A39F6">
              <w:rPr>
                <w:sz w:val="20"/>
                <w:szCs w:val="20"/>
              </w:rPr>
              <w:t>ставропольцам</w:t>
            </w:r>
            <w:proofErr w:type="spellEnd"/>
            <w:r w:rsidRPr="005A39F6">
              <w:rPr>
                <w:sz w:val="20"/>
                <w:szCs w:val="20"/>
              </w:rPr>
              <w:t>, погибшим и умершим в результате ликвидации радиационных аварий и катастроф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4 465,90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01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4 465,90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13 058,00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13 058,00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«Развитие физической культуры и спорта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13 058,00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«Строительство, реконструкция и обустройство спортивных сооружений»          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13 058,00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объектов </w:t>
            </w:r>
            <w:r w:rsidRPr="005A39F6">
              <w:rPr>
                <w:sz w:val="20"/>
                <w:szCs w:val="20"/>
              </w:rPr>
              <w:lastRenderedPageBreak/>
              <w:t>капитального строительства муниципальной собственности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13 058,00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из них: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за счет средств местного бюджета, направляемые в объекты капитального строительства собственности муниципальных образований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13 058,00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в том числе: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физкультурно-оздоровительного комплекса по ул. </w:t>
            </w:r>
            <w:proofErr w:type="spellStart"/>
            <w:r w:rsidRPr="005A39F6">
              <w:rPr>
                <w:sz w:val="20"/>
                <w:szCs w:val="20"/>
              </w:rPr>
              <w:t>Бруснева</w:t>
            </w:r>
            <w:proofErr w:type="spellEnd"/>
            <w:r w:rsidRPr="005A39F6">
              <w:rPr>
                <w:sz w:val="20"/>
                <w:szCs w:val="20"/>
              </w:rPr>
              <w:t>, 10/1 в городе Ставрополе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открытого плавательного бассейна на территории города Ставрополя, </w:t>
            </w:r>
            <w:r>
              <w:rPr>
                <w:sz w:val="20"/>
                <w:szCs w:val="20"/>
              </w:rPr>
              <w:t xml:space="preserve">в том числе </w:t>
            </w:r>
            <w:r w:rsidRPr="005A39F6">
              <w:rPr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строительство велосипедных дорожек на территории города Ставрополя 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4 958,00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02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13 058,00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Управление по делам гражданской обороны и чрезвычайным ситуациям администрации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86 458,01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86 891,39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86 458,01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86 891,39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86 458,01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86 891,39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Муниципальная программа «Обеспечение безопасности, общественного порядка и 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9 256,00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«Безопасный Ставрополь 2014 - 2016»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9 226,00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9 226,00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9 226,00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9 550,00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Подпрограмма «Профилактика правонарушений в городе Ставрополе на 2014 -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64 052,50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64 161,88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56 820,94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56 930,32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(оказание услуг) поисковых и аварийно-спасательных учреждений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56 199,84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56 309,22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39 672,02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39 672,02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15 051,82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15 161,20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1 476,00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1 476,00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16 1 2012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621,10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621,10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16 1 2012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621,10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621,10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3 631,56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3 631,56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3 631,56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3 631,56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16 2 2054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3 631,56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3 631,56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«Снижение рисков и последствий чрезвычайных ситуаций природного и техногенного характера в городе Ставрополе»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16 3 2069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16 3 2069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3 600,00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управления по делам гражданской обороны и чрезвычайным ситуациям администрации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13 149,51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13 149,51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управления по делам гражданской обороны и чрезвычайным ситуациям администрации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13 149,51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13 149,51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1 314,36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1 314,36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1 208,36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1 208,36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>труда работников  органов местного 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11 835,15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11 835,15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624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09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11 835,15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11 835,15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 xml:space="preserve">Управление труда, социальной защиты и работы с населением в районах города администрации города </w:t>
            </w:r>
            <w:r w:rsidRPr="005A39F6">
              <w:rPr>
                <w:b/>
                <w:bCs/>
                <w:sz w:val="20"/>
                <w:szCs w:val="20"/>
              </w:rPr>
              <w:lastRenderedPageBreak/>
              <w:t>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lastRenderedPageBreak/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81 225,69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81 251,45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81 225,69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81 251,45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69 388,21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69 388,21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69 388,21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69 388,21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«Развитие системы предоставления дополнительных мер социальной поддержки отдельным категориям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60 440,21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60 440,21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дополнительных мерах социальной поддержки больных, направленных в федеральные учреждения здравоохранения»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 предоставлении дополнительных мер социальной поддержки малообеспеченной многодетной семье, имеющей детей в возрасте до 3 лет, и малообеспеченной одинокой матери, имеющей  детей в возрасте от 1,5 до 3 лет»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5 550,00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5 550,00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5 550,00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5 550,00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 дополнительных мерах социальной поддержки студенческих семей, имеющих детей»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132,00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 дополнительных мерах социальной поддержки семей при рождении третьего по счету и последующих детей»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</w:t>
            </w:r>
            <w:r w:rsidRPr="005A39F6">
              <w:rPr>
                <w:sz w:val="20"/>
                <w:szCs w:val="20"/>
              </w:rPr>
              <w:lastRenderedPageBreak/>
              <w:t>решения Ставропольской городской Думы «О замене льгот на проезд в муниципальном общественном пассажирском транспорте иными мерами социальной поддержки»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2 214,00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2 214,00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2 214,00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2 214,00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дополнительных мерах социальной поддержки ветеранов боевых действий из числа лиц, принимавших участие в боевых действиях на территориях других государств»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3 959,28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3 959,28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3 959,28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3 959,28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решения Ставропольской городской Думы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«О </w:t>
            </w:r>
            <w:proofErr w:type="gramStart"/>
            <w:r w:rsidRPr="005A39F6">
              <w:rPr>
                <w:sz w:val="20"/>
                <w:szCs w:val="20"/>
              </w:rPr>
              <w:t>Положении</w:t>
            </w:r>
            <w:proofErr w:type="gramEnd"/>
            <w:r w:rsidRPr="005A39F6">
              <w:rPr>
                <w:sz w:val="20"/>
                <w:szCs w:val="20"/>
              </w:rPr>
              <w:t xml:space="preserve"> о Почетном гражданине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1 196,65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1 196,65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1 196,65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1 196,65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дополнительных мерах социальной поддержки лиц, осуществляющих уход за инвалидами I группы»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10 800,00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10 800,00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10 800,00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10 800,00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предоставлении дополнительных мер социальной поддержки семьям, воспитывающим детей-инвалидов»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5 400,00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5 400,00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предоставлении дополнительных мер социальной поддержки  детям-инвалидам»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Публичные нормативные </w:t>
            </w:r>
            <w:r w:rsidRPr="005A39F6">
              <w:rPr>
                <w:sz w:val="20"/>
                <w:szCs w:val="20"/>
              </w:rPr>
              <w:lastRenderedPageBreak/>
              <w:t>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proofErr w:type="gramStart"/>
            <w:r w:rsidRPr="005A39F6">
              <w:rPr>
                <w:sz w:val="20"/>
                <w:szCs w:val="20"/>
              </w:rPr>
              <w:lastRenderedPageBreak/>
              <w:t>Расходы на реализацию решения Ставропольской городской Думы «О мерах социальной поддержки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разъездами»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1 028,28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1 028,28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1 028,28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1 028,28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 предоставлении дополнительных мер социальной поддержки малообеспеченным  многодетным семьям»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«О дополнительных мерах социальной поддержки семей, воспитывающих детей в возрасте до 18 лет, больных </w:t>
            </w:r>
            <w:proofErr w:type="spellStart"/>
            <w:r w:rsidRPr="005A39F6">
              <w:rPr>
                <w:sz w:val="20"/>
                <w:szCs w:val="20"/>
              </w:rPr>
              <w:t>целиакией</w:t>
            </w:r>
            <w:proofErr w:type="spellEnd"/>
            <w:r w:rsidRPr="005A39F6">
              <w:rPr>
                <w:sz w:val="20"/>
                <w:szCs w:val="20"/>
              </w:rPr>
              <w:t xml:space="preserve"> или сахарным диабетом»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1 254,00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1 254,00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1 254,00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1 254,00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решения Ставропольской городской Думы «О мерах социальной поддержки одиноких и одиноко проживающих участников и инвалидов Великой Отечественной войны, тружеников тыла, вдов погибших (умерших) участников Великой Отечественной войны»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Публичные нормативные </w:t>
            </w:r>
            <w:r w:rsidRPr="005A39F6">
              <w:rPr>
                <w:sz w:val="20"/>
                <w:szCs w:val="20"/>
              </w:rPr>
              <w:lastRenderedPageBreak/>
              <w:t>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7 500,00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дополнительных мерах социальной поддержки граждан, оказавшихся в трудной жизненной ситуации»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дополнительных мерах социальной поддержки лиц, сопровождающих инвалидов или больных детей, направленных в федеральные учреждения здравоохранения»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2 700,00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«О дополнительных мерах социальной поддержки семей, воспитывающих детей-инвалидов в возрасте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до 18 лет»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1 336,00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1 336,00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1 336,00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1 336,00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дополнительных мерах социальной поддержки инвалидов по зрению, имеющих I группу инвалидности»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«О дополнительных мерах социальной поддержки малоимущих семей и малоимущих одиноко проживающих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4 500,00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реализацию решения Ставропольской городской Думы </w:t>
            </w:r>
          </w:p>
          <w:p w:rsidR="00C965FD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«О дополнительных мерах </w:t>
            </w:r>
            <w:r w:rsidRPr="005A39F6">
              <w:rPr>
                <w:sz w:val="20"/>
                <w:szCs w:val="20"/>
              </w:rPr>
              <w:lastRenderedPageBreak/>
              <w:t xml:space="preserve">социальной поддержки отдельных категорий ветеранов боевых действий, направленных на реабилитацию в Центр восстановительной терапии для воинов-интернационалистов </w:t>
            </w:r>
          </w:p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им. М.А. </w:t>
            </w:r>
            <w:proofErr w:type="gramStart"/>
            <w:r w:rsidRPr="005A39F6">
              <w:rPr>
                <w:sz w:val="20"/>
                <w:szCs w:val="20"/>
              </w:rPr>
              <w:t>Лиходея</w:t>
            </w:r>
            <w:proofErr w:type="gramEnd"/>
            <w:r w:rsidRPr="005A39F6">
              <w:rPr>
                <w:sz w:val="20"/>
                <w:szCs w:val="20"/>
              </w:rPr>
              <w:t>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03 2 8021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100,00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2 884,00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2 884,00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социальную поддержку  семьи и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2 884,00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2 884,00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1 272,00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1 272,00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1 612,00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1 612,00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Подпрограмма «Реабилитация людей </w:t>
            </w:r>
            <w:r w:rsidRPr="005A39F6">
              <w:rPr>
                <w:sz w:val="20"/>
                <w:szCs w:val="20"/>
              </w:rPr>
              <w:br/>
              <w:t>с ограниченными возможностями и пожилых людей»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03 4 0000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1 456,00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1 456,00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реализацию мероприятий, направленных на содействие в обеспечении устойчивого роста уровня и качества жизни людей с ограниченными возможностями и пожилых людей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1 456,00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1 456,00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229,00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922,00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922,00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305,00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1 836,00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1 836,00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1 836,00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1 836,00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42,72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42,72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1 739,00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1 739,00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54,28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54,28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03 6 0000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1 763,00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1 763,00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Субсидия на поддержку социально ориентированных некоммерческих организаций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03 6 6004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1 763,00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1 763,00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03 6 6004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1 763,00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1 763,00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Подпрограмма «Проведение мероприятий, посвященных знаменательным и памятным датам»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03 7 0000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организацию и проведение мероприятий, посвященных знаменательным и памятным датам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03 7 2051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03 7 2051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1 009,00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11 837,48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11 863,24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Обеспечение деятельности управления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11 837,48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11 863,24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Непрограммные расходы в рамках обеспечения деятельности управления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11 837,48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11 863,24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1 080,17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1 105,93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1 032,19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1 057,95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47,98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47,98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 xml:space="preserve">Расходы на выплаты по оплате </w:t>
            </w:r>
            <w:proofErr w:type="gramStart"/>
            <w:r w:rsidRPr="005A39F6">
              <w:rPr>
                <w:sz w:val="20"/>
                <w:szCs w:val="20"/>
              </w:rPr>
              <w:t xml:space="preserve">труда работников  органов местного </w:t>
            </w:r>
            <w:r w:rsidRPr="005A39F6">
              <w:rPr>
                <w:sz w:val="20"/>
                <w:szCs w:val="20"/>
              </w:rPr>
              <w:lastRenderedPageBreak/>
              <w:t>самоуправления города</w:t>
            </w:r>
            <w:proofErr w:type="gramEnd"/>
            <w:r w:rsidRPr="005A39F6">
              <w:rPr>
                <w:sz w:val="20"/>
                <w:szCs w:val="20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10 757,31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10 757,31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640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06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10 757,31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10 757,31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87 908,03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180 578,57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sz w:val="20"/>
                <w:szCs w:val="20"/>
              </w:rPr>
            </w:pPr>
            <w:r w:rsidRPr="005A39F6">
              <w:rPr>
                <w:sz w:val="20"/>
                <w:szCs w:val="20"/>
              </w:rPr>
              <w:t> </w:t>
            </w:r>
          </w:p>
        </w:tc>
      </w:tr>
      <w:tr w:rsidR="00C965FD" w:rsidRPr="00AC4504" w:rsidTr="00001D1E">
        <w:trPr>
          <w:trHeight w:val="20"/>
        </w:trPr>
        <w:tc>
          <w:tcPr>
            <w:tcW w:w="2854" w:type="dxa"/>
            <w:shd w:val="clear" w:color="auto" w:fill="FFFFFF"/>
            <w:vAlign w:val="bottom"/>
            <w:hideMark/>
          </w:tcPr>
          <w:p w:rsidR="00C965FD" w:rsidRPr="005A39F6" w:rsidRDefault="00C965FD" w:rsidP="00001D1E">
            <w:pPr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8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center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7 250 804,82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C965FD" w:rsidRPr="005A39F6" w:rsidRDefault="00C965FD" w:rsidP="00001D1E">
            <w:pPr>
              <w:jc w:val="right"/>
              <w:rPr>
                <w:b/>
                <w:bCs/>
                <w:sz w:val="20"/>
                <w:szCs w:val="20"/>
              </w:rPr>
            </w:pPr>
            <w:r w:rsidRPr="005A39F6">
              <w:rPr>
                <w:b/>
                <w:bCs/>
                <w:sz w:val="20"/>
                <w:szCs w:val="20"/>
              </w:rPr>
              <w:t>7 707 102,29</w:t>
            </w:r>
          </w:p>
        </w:tc>
      </w:tr>
    </w:tbl>
    <w:p w:rsidR="00C965FD" w:rsidRDefault="00C965FD" w:rsidP="00C965F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965FD" w:rsidRPr="00D163C3" w:rsidRDefault="00C965FD" w:rsidP="00C965F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965FD" w:rsidRPr="00F84B1F" w:rsidRDefault="00C965FD" w:rsidP="00C965F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965FD" w:rsidRPr="004C2E8C" w:rsidRDefault="00C965FD" w:rsidP="00C965FD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C965FD" w:rsidRPr="00980D5D" w:rsidRDefault="00C965FD" w:rsidP="00C965FD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C965FD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0F8" w:rsidRDefault="001750F8" w:rsidP="00C965FD">
      <w:r>
        <w:separator/>
      </w:r>
    </w:p>
  </w:endnote>
  <w:endnote w:type="continuationSeparator" w:id="0">
    <w:p w:rsidR="001750F8" w:rsidRDefault="001750F8" w:rsidP="00C96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0F8" w:rsidRDefault="001750F8" w:rsidP="00C965FD">
      <w:r>
        <w:separator/>
      </w:r>
    </w:p>
  </w:footnote>
  <w:footnote w:type="continuationSeparator" w:id="0">
    <w:p w:rsidR="001750F8" w:rsidRDefault="001750F8" w:rsidP="00C965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0161132"/>
      <w:docPartObj>
        <w:docPartGallery w:val="Page Numbers (Top of Page)"/>
        <w:docPartUnique/>
      </w:docPartObj>
    </w:sdtPr>
    <w:sdtContent>
      <w:p w:rsidR="00C965FD" w:rsidRDefault="008D1D87">
        <w:pPr>
          <w:pStyle w:val="a8"/>
          <w:jc w:val="center"/>
        </w:pPr>
        <w:r>
          <w:fldChar w:fldCharType="begin"/>
        </w:r>
        <w:r w:rsidR="00C965FD">
          <w:instrText>PAGE   \* MERGEFORMAT</w:instrText>
        </w:r>
        <w:r>
          <w:fldChar w:fldCharType="separate"/>
        </w:r>
        <w:r w:rsidR="005F3E40">
          <w:rPr>
            <w:noProof/>
          </w:rPr>
          <w:t>73</w:t>
        </w:r>
        <w:r>
          <w:fldChar w:fldCharType="end"/>
        </w:r>
      </w:p>
    </w:sdtContent>
  </w:sdt>
  <w:p w:rsidR="00C965FD" w:rsidRDefault="00C965F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40E4"/>
    <w:multiLevelType w:val="hybridMultilevel"/>
    <w:tmpl w:val="36908728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55340D"/>
    <w:multiLevelType w:val="hybridMultilevel"/>
    <w:tmpl w:val="2A6A6CB8"/>
    <w:lvl w:ilvl="0" w:tplc="0F84B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871260"/>
    <w:multiLevelType w:val="hybridMultilevel"/>
    <w:tmpl w:val="2DFC933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850F20"/>
    <w:multiLevelType w:val="hybridMultilevel"/>
    <w:tmpl w:val="D834CC00"/>
    <w:lvl w:ilvl="0" w:tplc="F0AEC9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7127D9"/>
    <w:multiLevelType w:val="hybridMultilevel"/>
    <w:tmpl w:val="BCFE10D4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DB0C174C">
      <w:start w:val="2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w w:val="5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38C38BF"/>
    <w:multiLevelType w:val="hybridMultilevel"/>
    <w:tmpl w:val="561A7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C9308E"/>
    <w:multiLevelType w:val="hybridMultilevel"/>
    <w:tmpl w:val="C7105726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2823C35"/>
    <w:multiLevelType w:val="hybridMultilevel"/>
    <w:tmpl w:val="58DC81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429A6038"/>
    <w:multiLevelType w:val="hybridMultilevel"/>
    <w:tmpl w:val="17A80864"/>
    <w:lvl w:ilvl="0" w:tplc="E030204A">
      <w:start w:val="1"/>
      <w:numFmt w:val="decimal"/>
      <w:lvlText w:val="%1)"/>
      <w:lvlJc w:val="left"/>
      <w:pPr>
        <w:tabs>
          <w:tab w:val="num" w:pos="4891"/>
        </w:tabs>
        <w:ind w:left="489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38"/>
        </w:tabs>
        <w:ind w:left="3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58"/>
        </w:tabs>
        <w:ind w:left="4658" w:hanging="180"/>
      </w:pPr>
    </w:lvl>
    <w:lvl w:ilvl="3" w:tplc="0419000F">
      <w:start w:val="1"/>
      <w:numFmt w:val="decimal"/>
      <w:lvlText w:val="%4."/>
      <w:lvlJc w:val="left"/>
      <w:pPr>
        <w:tabs>
          <w:tab w:val="num" w:pos="5378"/>
        </w:tabs>
        <w:ind w:left="5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98"/>
        </w:tabs>
        <w:ind w:left="6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18"/>
        </w:tabs>
        <w:ind w:left="6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38"/>
        </w:tabs>
        <w:ind w:left="7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58"/>
        </w:tabs>
        <w:ind w:left="8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78"/>
        </w:tabs>
        <w:ind w:left="8978" w:hanging="180"/>
      </w:pPr>
    </w:lvl>
  </w:abstractNum>
  <w:abstractNum w:abstractNumId="10">
    <w:nsid w:val="42C54A3E"/>
    <w:multiLevelType w:val="hybridMultilevel"/>
    <w:tmpl w:val="1B90CB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8047EF"/>
    <w:multiLevelType w:val="hybridMultilevel"/>
    <w:tmpl w:val="A2FC37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8B19A7"/>
    <w:multiLevelType w:val="hybridMultilevel"/>
    <w:tmpl w:val="9500A7B4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E31795B"/>
    <w:multiLevelType w:val="hybridMultilevel"/>
    <w:tmpl w:val="C4660480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2D5026A"/>
    <w:multiLevelType w:val="hybridMultilevel"/>
    <w:tmpl w:val="AE20B490"/>
    <w:lvl w:ilvl="0" w:tplc="F064C63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77E4EDA"/>
    <w:multiLevelType w:val="hybridMultilevel"/>
    <w:tmpl w:val="8E886D48"/>
    <w:lvl w:ilvl="0" w:tplc="0419000F">
      <w:start w:val="1"/>
      <w:numFmt w:val="decimal"/>
      <w:lvlText w:val="%1."/>
      <w:lvlJc w:val="left"/>
      <w:pPr>
        <w:ind w:left="773" w:hanging="360"/>
      </w:p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6">
    <w:nsid w:val="58410502"/>
    <w:multiLevelType w:val="hybridMultilevel"/>
    <w:tmpl w:val="C3BA57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420DAD"/>
    <w:multiLevelType w:val="hybridMultilevel"/>
    <w:tmpl w:val="A6E66BD6"/>
    <w:lvl w:ilvl="0" w:tplc="E030204A">
      <w:start w:val="1"/>
      <w:numFmt w:val="decimal"/>
      <w:lvlText w:val="%1)"/>
      <w:lvlJc w:val="left"/>
      <w:pPr>
        <w:tabs>
          <w:tab w:val="num" w:pos="4891"/>
        </w:tabs>
        <w:ind w:left="489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3F34C4"/>
    <w:multiLevelType w:val="hybridMultilevel"/>
    <w:tmpl w:val="0D14FAFA"/>
    <w:lvl w:ilvl="0" w:tplc="DB0C17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F30E2F"/>
    <w:multiLevelType w:val="hybridMultilevel"/>
    <w:tmpl w:val="8828EFB8"/>
    <w:lvl w:ilvl="0" w:tplc="F0AEC9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4335A"/>
    <w:multiLevelType w:val="hybridMultilevel"/>
    <w:tmpl w:val="9BCC8C10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7B374AB4"/>
    <w:multiLevelType w:val="hybridMultilevel"/>
    <w:tmpl w:val="54906A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9"/>
  </w:num>
  <w:num w:numId="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7"/>
  </w:num>
  <w:num w:numId="13">
    <w:abstractNumId w:val="6"/>
  </w:num>
  <w:num w:numId="14">
    <w:abstractNumId w:val="12"/>
  </w:num>
  <w:num w:numId="15">
    <w:abstractNumId w:val="5"/>
  </w:num>
  <w:num w:numId="16">
    <w:abstractNumId w:val="18"/>
  </w:num>
  <w:num w:numId="17">
    <w:abstractNumId w:val="13"/>
  </w:num>
  <w:num w:numId="18">
    <w:abstractNumId w:val="0"/>
  </w:num>
  <w:num w:numId="19">
    <w:abstractNumId w:val="7"/>
  </w:num>
  <w:num w:numId="20">
    <w:abstractNumId w:val="2"/>
  </w:num>
  <w:num w:numId="21">
    <w:abstractNumId w:val="21"/>
  </w:num>
  <w:num w:numId="22">
    <w:abstractNumId w:val="20"/>
  </w:num>
  <w:num w:numId="23">
    <w:abstractNumId w:val="19"/>
  </w:num>
  <w:num w:numId="24">
    <w:abstractNumId w:val="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5FD"/>
    <w:rsid w:val="001750F8"/>
    <w:rsid w:val="001D29EC"/>
    <w:rsid w:val="001E6B3E"/>
    <w:rsid w:val="00467762"/>
    <w:rsid w:val="005F3E40"/>
    <w:rsid w:val="008D1D87"/>
    <w:rsid w:val="00C96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65FD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C965FD"/>
    <w:pPr>
      <w:keepNext/>
      <w:tabs>
        <w:tab w:val="left" w:pos="2160"/>
        <w:tab w:val="center" w:pos="5349"/>
      </w:tabs>
      <w:jc w:val="center"/>
      <w:outlineLvl w:val="1"/>
    </w:pPr>
    <w:rPr>
      <w:b/>
      <w:bCs/>
      <w:color w:val="000000"/>
      <w:sz w:val="20"/>
    </w:rPr>
  </w:style>
  <w:style w:type="paragraph" w:styleId="3">
    <w:name w:val="heading 3"/>
    <w:basedOn w:val="a"/>
    <w:next w:val="a"/>
    <w:link w:val="30"/>
    <w:qFormat/>
    <w:rsid w:val="00C965FD"/>
    <w:pPr>
      <w:keepNext/>
      <w:tabs>
        <w:tab w:val="left" w:pos="-851"/>
      </w:tabs>
      <w:jc w:val="right"/>
      <w:outlineLvl w:val="2"/>
    </w:pPr>
    <w:rPr>
      <w:b/>
      <w:bCs/>
      <w:color w:val="000000"/>
      <w:sz w:val="20"/>
    </w:rPr>
  </w:style>
  <w:style w:type="paragraph" w:styleId="4">
    <w:name w:val="heading 4"/>
    <w:basedOn w:val="a"/>
    <w:next w:val="a"/>
    <w:link w:val="40"/>
    <w:qFormat/>
    <w:rsid w:val="00C965FD"/>
    <w:pPr>
      <w:keepNext/>
      <w:autoSpaceDE w:val="0"/>
      <w:autoSpaceDN w:val="0"/>
      <w:adjustRightInd w:val="0"/>
      <w:jc w:val="center"/>
      <w:outlineLvl w:val="3"/>
    </w:pPr>
    <w:rPr>
      <w:color w:val="000000"/>
    </w:rPr>
  </w:style>
  <w:style w:type="paragraph" w:styleId="5">
    <w:name w:val="heading 5"/>
    <w:basedOn w:val="a"/>
    <w:next w:val="a"/>
    <w:link w:val="50"/>
    <w:qFormat/>
    <w:rsid w:val="00C965FD"/>
    <w:pPr>
      <w:keepNext/>
      <w:ind w:right="-108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C965FD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C965FD"/>
    <w:pPr>
      <w:keepNext/>
      <w:tabs>
        <w:tab w:val="left" w:pos="-1701"/>
      </w:tabs>
      <w:spacing w:line="360" w:lineRule="auto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965FD"/>
    <w:pPr>
      <w:keepNext/>
      <w:jc w:val="both"/>
      <w:outlineLvl w:val="7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5F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65FD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65FD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965F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65F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965FD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ConsPlusNormal">
    <w:name w:val="ConsPlusNormal"/>
    <w:rsid w:val="00C96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65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C965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965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965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C965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965FD"/>
    <w:pPr>
      <w:ind w:left="720"/>
      <w:contextualSpacing/>
    </w:pPr>
  </w:style>
  <w:style w:type="paragraph" w:styleId="a7">
    <w:name w:val="No Spacing"/>
    <w:uiPriority w:val="1"/>
    <w:qFormat/>
    <w:rsid w:val="00C965FD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C965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C965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C965FD"/>
  </w:style>
  <w:style w:type="paragraph" w:styleId="ad">
    <w:name w:val="Body Text Indent"/>
    <w:basedOn w:val="a"/>
    <w:link w:val="ae"/>
    <w:rsid w:val="00C965FD"/>
    <w:pPr>
      <w:ind w:firstLine="540"/>
    </w:pPr>
  </w:style>
  <w:style w:type="character" w:customStyle="1" w:styleId="ae">
    <w:name w:val="Основной текст с отступом Знак"/>
    <w:basedOn w:val="a0"/>
    <w:link w:val="ad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65FD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C96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C965F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965F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965F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rsid w:val="00C965FD"/>
    <w:pPr>
      <w:tabs>
        <w:tab w:val="left" w:pos="645"/>
        <w:tab w:val="left" w:pos="3660"/>
      </w:tabs>
      <w:jc w:val="both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C96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C965FD"/>
    <w:pPr>
      <w:jc w:val="center"/>
    </w:pPr>
    <w:rPr>
      <w:b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C965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C965FD"/>
    <w:pPr>
      <w:ind w:left="2127" w:hanging="1418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C965F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1">
    <w:name w:val="Normal (Web)"/>
    <w:basedOn w:val="a"/>
    <w:rsid w:val="00C965FD"/>
    <w:pPr>
      <w:spacing w:before="100" w:beforeAutospacing="1" w:after="100" w:afterAutospacing="1"/>
    </w:pPr>
    <w:rPr>
      <w:rFonts w:eastAsia="SimSun"/>
      <w:lang w:eastAsia="zh-CN"/>
    </w:rPr>
  </w:style>
  <w:style w:type="paragraph" w:styleId="33">
    <w:name w:val="Body Text 3"/>
    <w:basedOn w:val="a"/>
    <w:link w:val="34"/>
    <w:rsid w:val="00C965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965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C965FD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rsid w:val="00C965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Plain Text"/>
    <w:basedOn w:val="a"/>
    <w:link w:val="af5"/>
    <w:rsid w:val="00C965FD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C965F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Обычный1"/>
    <w:rsid w:val="00C965FD"/>
    <w:pPr>
      <w:widowControl w:val="0"/>
      <w:snapToGrid w:val="0"/>
      <w:spacing w:after="0" w:line="240" w:lineRule="auto"/>
      <w:ind w:left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сновной текст1"/>
    <w:basedOn w:val="11"/>
    <w:rsid w:val="00C965FD"/>
    <w:pPr>
      <w:widowControl/>
      <w:snapToGrid/>
      <w:ind w:left="0"/>
    </w:pPr>
  </w:style>
  <w:style w:type="paragraph" w:customStyle="1" w:styleId="ConsPlusCell">
    <w:name w:val="ConsPlusCell"/>
    <w:uiPriority w:val="99"/>
    <w:rsid w:val="00C965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6">
    <w:name w:val="Hyperlink"/>
    <w:basedOn w:val="a0"/>
    <w:uiPriority w:val="99"/>
    <w:semiHidden/>
    <w:unhideWhenUsed/>
    <w:rsid w:val="00C965FD"/>
    <w:rPr>
      <w:color w:val="0000FF"/>
      <w:u w:val="single"/>
    </w:rPr>
  </w:style>
  <w:style w:type="paragraph" w:customStyle="1" w:styleId="xl70">
    <w:name w:val="xl70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C965FD"/>
    <w:pPr>
      <w:spacing w:before="100" w:beforeAutospacing="1" w:after="100" w:afterAutospacing="1"/>
    </w:pPr>
  </w:style>
  <w:style w:type="paragraph" w:customStyle="1" w:styleId="xl73">
    <w:name w:val="xl73"/>
    <w:basedOn w:val="a"/>
    <w:rsid w:val="00C965FD"/>
    <w:pPr>
      <w:spacing w:before="100" w:beforeAutospacing="1" w:after="100" w:afterAutospacing="1"/>
    </w:pPr>
  </w:style>
  <w:style w:type="paragraph" w:customStyle="1" w:styleId="xl74">
    <w:name w:val="xl7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C965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C965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C965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C965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C965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C965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C965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4">
    <w:name w:val="xl9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965FD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2">
    <w:name w:val="xl102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C96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C965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9">
    <w:name w:val="xl109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C965FD"/>
    <w:pPr>
      <w:spacing w:before="100" w:beforeAutospacing="1" w:after="100" w:afterAutospacing="1"/>
    </w:pPr>
  </w:style>
  <w:style w:type="paragraph" w:customStyle="1" w:styleId="xl112">
    <w:name w:val="xl112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C965FD"/>
    <w:pP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C965FD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C965FD"/>
    <w:pP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C965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965FD"/>
    <w:pP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C965FD"/>
    <w:pPr>
      <w:spacing w:before="100" w:beforeAutospacing="1" w:after="100" w:afterAutospacing="1"/>
      <w:textAlignment w:val="top"/>
    </w:pPr>
  </w:style>
  <w:style w:type="paragraph" w:customStyle="1" w:styleId="Style6">
    <w:name w:val="Style6"/>
    <w:basedOn w:val="a"/>
    <w:uiPriority w:val="99"/>
    <w:rsid w:val="00C965FD"/>
    <w:pPr>
      <w:widowControl w:val="0"/>
      <w:autoSpaceDE w:val="0"/>
      <w:autoSpaceDN w:val="0"/>
      <w:adjustRightInd w:val="0"/>
      <w:spacing w:line="241" w:lineRule="exact"/>
    </w:pPr>
  </w:style>
  <w:style w:type="character" w:customStyle="1" w:styleId="FontStyle11">
    <w:name w:val="Font Style11"/>
    <w:basedOn w:val="a0"/>
    <w:uiPriority w:val="99"/>
    <w:rsid w:val="00C965FD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65FD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C965FD"/>
    <w:pPr>
      <w:keepNext/>
      <w:tabs>
        <w:tab w:val="left" w:pos="2160"/>
        <w:tab w:val="center" w:pos="5349"/>
      </w:tabs>
      <w:jc w:val="center"/>
      <w:outlineLvl w:val="1"/>
    </w:pPr>
    <w:rPr>
      <w:b/>
      <w:bCs/>
      <w:color w:val="000000"/>
      <w:sz w:val="20"/>
    </w:rPr>
  </w:style>
  <w:style w:type="paragraph" w:styleId="3">
    <w:name w:val="heading 3"/>
    <w:basedOn w:val="a"/>
    <w:next w:val="a"/>
    <w:link w:val="30"/>
    <w:qFormat/>
    <w:rsid w:val="00C965FD"/>
    <w:pPr>
      <w:keepNext/>
      <w:tabs>
        <w:tab w:val="left" w:pos="-851"/>
      </w:tabs>
      <w:jc w:val="right"/>
      <w:outlineLvl w:val="2"/>
    </w:pPr>
    <w:rPr>
      <w:b/>
      <w:bCs/>
      <w:color w:val="000000"/>
      <w:sz w:val="20"/>
    </w:rPr>
  </w:style>
  <w:style w:type="paragraph" w:styleId="4">
    <w:name w:val="heading 4"/>
    <w:basedOn w:val="a"/>
    <w:next w:val="a"/>
    <w:link w:val="40"/>
    <w:qFormat/>
    <w:rsid w:val="00C965FD"/>
    <w:pPr>
      <w:keepNext/>
      <w:autoSpaceDE w:val="0"/>
      <w:autoSpaceDN w:val="0"/>
      <w:adjustRightInd w:val="0"/>
      <w:jc w:val="center"/>
      <w:outlineLvl w:val="3"/>
    </w:pPr>
    <w:rPr>
      <w:color w:val="000000"/>
    </w:rPr>
  </w:style>
  <w:style w:type="paragraph" w:styleId="5">
    <w:name w:val="heading 5"/>
    <w:basedOn w:val="a"/>
    <w:next w:val="a"/>
    <w:link w:val="50"/>
    <w:qFormat/>
    <w:rsid w:val="00C965FD"/>
    <w:pPr>
      <w:keepNext/>
      <w:ind w:right="-108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C965FD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C965FD"/>
    <w:pPr>
      <w:keepNext/>
      <w:tabs>
        <w:tab w:val="left" w:pos="-1701"/>
      </w:tabs>
      <w:spacing w:line="360" w:lineRule="auto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965FD"/>
    <w:pPr>
      <w:keepNext/>
      <w:jc w:val="both"/>
      <w:outlineLvl w:val="7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5F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65FD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65FD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965F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65F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965FD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ConsPlusNormal">
    <w:name w:val="ConsPlusNormal"/>
    <w:rsid w:val="00C96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65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C965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965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965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C965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965FD"/>
    <w:pPr>
      <w:ind w:left="720"/>
      <w:contextualSpacing/>
    </w:pPr>
  </w:style>
  <w:style w:type="paragraph" w:styleId="a7">
    <w:name w:val="No Spacing"/>
    <w:uiPriority w:val="1"/>
    <w:qFormat/>
    <w:rsid w:val="00C965FD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C965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C965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C965FD"/>
  </w:style>
  <w:style w:type="paragraph" w:styleId="ad">
    <w:name w:val="Body Text Indent"/>
    <w:basedOn w:val="a"/>
    <w:link w:val="ae"/>
    <w:rsid w:val="00C965FD"/>
    <w:pPr>
      <w:ind w:firstLine="540"/>
    </w:pPr>
  </w:style>
  <w:style w:type="character" w:customStyle="1" w:styleId="ae">
    <w:name w:val="Основной текст с отступом Знак"/>
    <w:basedOn w:val="a0"/>
    <w:link w:val="ad"/>
    <w:rsid w:val="00C96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65FD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C96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C965F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965F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965F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rsid w:val="00C965FD"/>
    <w:pPr>
      <w:tabs>
        <w:tab w:val="left" w:pos="645"/>
        <w:tab w:val="left" w:pos="3660"/>
      </w:tabs>
      <w:jc w:val="both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C96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C965FD"/>
    <w:pPr>
      <w:jc w:val="center"/>
    </w:pPr>
    <w:rPr>
      <w:b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C965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C965FD"/>
    <w:pPr>
      <w:ind w:left="2127" w:hanging="1418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C965F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1">
    <w:name w:val="Normal (Web)"/>
    <w:basedOn w:val="a"/>
    <w:rsid w:val="00C965FD"/>
    <w:pPr>
      <w:spacing w:before="100" w:beforeAutospacing="1" w:after="100" w:afterAutospacing="1"/>
    </w:pPr>
    <w:rPr>
      <w:rFonts w:eastAsia="SimSun"/>
      <w:lang w:eastAsia="zh-CN"/>
    </w:rPr>
  </w:style>
  <w:style w:type="paragraph" w:styleId="33">
    <w:name w:val="Body Text 3"/>
    <w:basedOn w:val="a"/>
    <w:link w:val="34"/>
    <w:rsid w:val="00C965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965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C965FD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rsid w:val="00C965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Plain Text"/>
    <w:basedOn w:val="a"/>
    <w:link w:val="af5"/>
    <w:rsid w:val="00C965FD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C965F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Обычный1"/>
    <w:rsid w:val="00C965FD"/>
    <w:pPr>
      <w:widowControl w:val="0"/>
      <w:snapToGrid w:val="0"/>
      <w:spacing w:after="0" w:line="240" w:lineRule="auto"/>
      <w:ind w:left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сновной текст1"/>
    <w:basedOn w:val="11"/>
    <w:rsid w:val="00C965FD"/>
    <w:pPr>
      <w:widowControl/>
      <w:snapToGrid/>
      <w:ind w:left="0"/>
    </w:pPr>
  </w:style>
  <w:style w:type="paragraph" w:customStyle="1" w:styleId="ConsPlusCell">
    <w:name w:val="ConsPlusCell"/>
    <w:uiPriority w:val="99"/>
    <w:rsid w:val="00C965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6">
    <w:name w:val="Hyperlink"/>
    <w:basedOn w:val="a0"/>
    <w:uiPriority w:val="99"/>
    <w:semiHidden/>
    <w:unhideWhenUsed/>
    <w:rsid w:val="00C965FD"/>
    <w:rPr>
      <w:color w:val="0000FF"/>
      <w:u w:val="single"/>
    </w:rPr>
  </w:style>
  <w:style w:type="paragraph" w:customStyle="1" w:styleId="xl70">
    <w:name w:val="xl70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C965FD"/>
    <w:pPr>
      <w:spacing w:before="100" w:beforeAutospacing="1" w:after="100" w:afterAutospacing="1"/>
    </w:pPr>
  </w:style>
  <w:style w:type="paragraph" w:customStyle="1" w:styleId="xl73">
    <w:name w:val="xl73"/>
    <w:basedOn w:val="a"/>
    <w:rsid w:val="00C965FD"/>
    <w:pPr>
      <w:spacing w:before="100" w:beforeAutospacing="1" w:after="100" w:afterAutospacing="1"/>
    </w:pPr>
  </w:style>
  <w:style w:type="paragraph" w:customStyle="1" w:styleId="xl74">
    <w:name w:val="xl7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C965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C965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C965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C965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C965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C965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C965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4">
    <w:name w:val="xl9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965FD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2">
    <w:name w:val="xl102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C965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C965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9">
    <w:name w:val="xl109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C965FD"/>
    <w:pPr>
      <w:spacing w:before="100" w:beforeAutospacing="1" w:after="100" w:afterAutospacing="1"/>
    </w:pPr>
  </w:style>
  <w:style w:type="paragraph" w:customStyle="1" w:styleId="xl112">
    <w:name w:val="xl112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C965FD"/>
    <w:pP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C965FD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C965FD"/>
    <w:pP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C965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965FD"/>
    <w:pP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C96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C965FD"/>
    <w:pPr>
      <w:spacing w:before="100" w:beforeAutospacing="1" w:after="100" w:afterAutospacing="1"/>
      <w:textAlignment w:val="top"/>
    </w:pPr>
  </w:style>
  <w:style w:type="paragraph" w:customStyle="1" w:styleId="Style6">
    <w:name w:val="Style6"/>
    <w:basedOn w:val="a"/>
    <w:uiPriority w:val="99"/>
    <w:rsid w:val="00C965FD"/>
    <w:pPr>
      <w:widowControl w:val="0"/>
      <w:autoSpaceDE w:val="0"/>
      <w:autoSpaceDN w:val="0"/>
      <w:adjustRightInd w:val="0"/>
      <w:spacing w:line="241" w:lineRule="exact"/>
    </w:pPr>
  </w:style>
  <w:style w:type="character" w:customStyle="1" w:styleId="FontStyle11">
    <w:name w:val="Font Style11"/>
    <w:basedOn w:val="a0"/>
    <w:uiPriority w:val="99"/>
    <w:rsid w:val="00C965F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22507</Words>
  <Characters>128291</Characters>
  <Application>Microsoft Office Word</Application>
  <DocSecurity>0</DocSecurity>
  <Lines>1069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150498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Y.Gomzina</cp:lastModifiedBy>
  <cp:revision>2</cp:revision>
  <dcterms:created xsi:type="dcterms:W3CDTF">2013-11-14T19:28:00Z</dcterms:created>
  <dcterms:modified xsi:type="dcterms:W3CDTF">2013-11-15T12:22:00Z</dcterms:modified>
</cp:coreProperties>
</file>